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2CF9" w14:textId="6ABEC74E" w:rsidR="002F663F" w:rsidRPr="00DF69DF" w:rsidRDefault="00482EE2" w:rsidP="001446C2">
      <w:pPr>
        <w:jc w:val="center"/>
        <w:rPr>
          <w:rFonts w:ascii="Calibri" w:eastAsia="Calibri" w:hAnsi="Calibri" w:cs="Calibri"/>
          <w:b/>
          <w:bCs/>
          <w:color w:val="194072"/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07EB225" wp14:editId="596CD7AF">
            <wp:simplePos x="0" y="0"/>
            <wp:positionH relativeFrom="column">
              <wp:posOffset>-400050</wp:posOffset>
            </wp:positionH>
            <wp:positionV relativeFrom="page">
              <wp:posOffset>238125</wp:posOffset>
            </wp:positionV>
            <wp:extent cx="1733550" cy="473710"/>
            <wp:effectExtent l="0" t="0" r="0" b="2540"/>
            <wp:wrapTight wrapText="bothSides">
              <wp:wrapPolygon edited="0">
                <wp:start x="0" y="0"/>
                <wp:lineTo x="0" y="20847"/>
                <wp:lineTo x="21363" y="20847"/>
                <wp:lineTo x="21363" y="0"/>
                <wp:lineTo x="0" y="0"/>
              </wp:wrapPolygon>
            </wp:wrapTight>
            <wp:docPr id="455964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6707" w:rsidRPr="00DF69DF">
        <w:rPr>
          <w:rFonts w:ascii="Calibri" w:eastAsia="Calibri" w:hAnsi="Calibri" w:cs="Calibri"/>
          <w:b/>
          <w:bCs/>
          <w:color w:val="194072"/>
          <w:sz w:val="32"/>
          <w:szCs w:val="32"/>
        </w:rPr>
        <w:t xml:space="preserve">Outstanding Contribution to Public &amp; Community Involvement </w:t>
      </w:r>
      <w:r w:rsidR="003124AF" w:rsidRPr="00DF69DF">
        <w:rPr>
          <w:rFonts w:ascii="Calibri" w:eastAsia="Calibri" w:hAnsi="Calibri" w:cs="Calibri"/>
          <w:b/>
          <w:bCs/>
          <w:color w:val="194072"/>
          <w:sz w:val="32"/>
          <w:szCs w:val="32"/>
        </w:rPr>
        <w:t>– Nomination Form</w:t>
      </w:r>
    </w:p>
    <w:p w14:paraId="19BAB454" w14:textId="521AAA41" w:rsidR="004140BE" w:rsidRPr="0017504B" w:rsidRDefault="008B08EC" w:rsidP="003B5FEF">
      <w:pPr>
        <w:jc w:val="center"/>
        <w:rPr>
          <w:sz w:val="24"/>
          <w:szCs w:val="24"/>
        </w:rPr>
      </w:pPr>
      <w:r w:rsidRPr="0017504B">
        <w:rPr>
          <w:sz w:val="24"/>
          <w:szCs w:val="24"/>
        </w:rPr>
        <w:t xml:space="preserve">This is the nomination form for the SPCR Outstanding Contribution to </w:t>
      </w:r>
      <w:r w:rsidR="008F174E" w:rsidRPr="0017504B">
        <w:rPr>
          <w:sz w:val="24"/>
          <w:szCs w:val="24"/>
        </w:rPr>
        <w:t>Involvement and Engagement (PPIE)</w:t>
      </w:r>
      <w:r w:rsidRPr="0017504B">
        <w:rPr>
          <w:sz w:val="24"/>
          <w:szCs w:val="24"/>
        </w:rPr>
        <w:t xml:space="preserve"> awards. You can find further details about these awards and how to apply via the </w:t>
      </w:r>
      <w:hyperlink r:id="rId6" w:history="1">
        <w:r w:rsidRPr="00285A51">
          <w:rPr>
            <w:rStyle w:val="Hyperlink"/>
            <w:sz w:val="24"/>
            <w:szCs w:val="24"/>
          </w:rPr>
          <w:t>guidance</w:t>
        </w:r>
        <w:r w:rsidR="00285A51" w:rsidRPr="00285A51">
          <w:rPr>
            <w:rStyle w:val="Hyperlink"/>
            <w:sz w:val="24"/>
            <w:szCs w:val="24"/>
          </w:rPr>
          <w:t xml:space="preserve"> document</w:t>
        </w:r>
      </w:hyperlink>
      <w:r w:rsidR="00C5400D">
        <w:rPr>
          <w:sz w:val="24"/>
          <w:szCs w:val="24"/>
        </w:rPr>
        <w:t xml:space="preserve">. </w:t>
      </w:r>
    </w:p>
    <w:p w14:paraId="06F587F8" w14:textId="5345F52E" w:rsidR="00F531BA" w:rsidRPr="0017504B" w:rsidRDefault="00F531BA" w:rsidP="00B81DFD">
      <w:pPr>
        <w:jc w:val="center"/>
        <w:rPr>
          <w:sz w:val="24"/>
          <w:szCs w:val="24"/>
        </w:rPr>
      </w:pPr>
      <w:r w:rsidRPr="0017504B">
        <w:rPr>
          <w:sz w:val="24"/>
          <w:szCs w:val="24"/>
        </w:rPr>
        <w:t xml:space="preserve">An online version of this form is </w:t>
      </w:r>
      <w:r w:rsidR="008B08EC" w:rsidRPr="0017504B">
        <w:rPr>
          <w:sz w:val="24"/>
          <w:szCs w:val="24"/>
        </w:rPr>
        <w:t xml:space="preserve">also </w:t>
      </w:r>
      <w:r w:rsidRPr="0017504B">
        <w:rPr>
          <w:sz w:val="24"/>
          <w:szCs w:val="24"/>
        </w:rPr>
        <w:t>available via</w:t>
      </w:r>
      <w:r w:rsidR="00D361E9" w:rsidRPr="00D361E9">
        <w:t xml:space="preserve"> </w:t>
      </w:r>
      <w:hyperlink r:id="rId7" w:history="1">
        <w:r w:rsidR="00D361E9" w:rsidRPr="007C4559">
          <w:rPr>
            <w:rStyle w:val="Hyperlink"/>
            <w:sz w:val="24"/>
            <w:szCs w:val="24"/>
          </w:rPr>
          <w:t>https://forms.cloud.microsoft/e/fciyXQ4LLv</w:t>
        </w:r>
      </w:hyperlink>
      <w:r w:rsidR="00D361E9">
        <w:rPr>
          <w:sz w:val="24"/>
          <w:szCs w:val="24"/>
        </w:rPr>
        <w:t xml:space="preserve">  </w:t>
      </w:r>
      <w:r w:rsidR="003B5FEF">
        <w:rPr>
          <w:sz w:val="24"/>
          <w:szCs w:val="24"/>
        </w:rPr>
        <w:t xml:space="preserve">if you prefer to submit electronically. </w:t>
      </w:r>
    </w:p>
    <w:p w14:paraId="32FAC094" w14:textId="1370C22A" w:rsidR="008B08EC" w:rsidRPr="0017504B" w:rsidRDefault="008B08EC" w:rsidP="00B81DFD">
      <w:pPr>
        <w:jc w:val="center"/>
        <w:rPr>
          <w:sz w:val="24"/>
          <w:szCs w:val="24"/>
        </w:rPr>
      </w:pPr>
      <w:r w:rsidRPr="0017504B">
        <w:rPr>
          <w:sz w:val="24"/>
          <w:szCs w:val="24"/>
        </w:rPr>
        <w:t xml:space="preserve">The deadline to apply </w:t>
      </w:r>
      <w:r w:rsidR="009C0622" w:rsidRPr="0017504B">
        <w:rPr>
          <w:sz w:val="24"/>
          <w:szCs w:val="24"/>
        </w:rPr>
        <w:t xml:space="preserve">is </w:t>
      </w:r>
      <w:r w:rsidR="009C0622" w:rsidRPr="0017504B">
        <w:rPr>
          <w:b/>
          <w:bCs/>
          <w:sz w:val="24"/>
          <w:szCs w:val="24"/>
        </w:rPr>
        <w:t>midday Tuesday 28</w:t>
      </w:r>
      <w:r w:rsidR="009C0622" w:rsidRPr="0017504B">
        <w:rPr>
          <w:b/>
          <w:bCs/>
          <w:sz w:val="24"/>
          <w:szCs w:val="24"/>
          <w:vertAlign w:val="superscript"/>
        </w:rPr>
        <w:t>th</w:t>
      </w:r>
      <w:r w:rsidR="009C0622" w:rsidRPr="0017504B">
        <w:rPr>
          <w:b/>
          <w:bCs/>
          <w:sz w:val="24"/>
          <w:szCs w:val="24"/>
        </w:rPr>
        <w:t xml:space="preserve"> July</w:t>
      </w:r>
      <w:r w:rsidR="00B81DFD" w:rsidRPr="0017504B">
        <w:rPr>
          <w:sz w:val="24"/>
          <w:szCs w:val="24"/>
        </w:rPr>
        <w:t xml:space="preserve"> </w:t>
      </w:r>
      <w:r w:rsidRPr="0017504B">
        <w:rPr>
          <w:sz w:val="24"/>
          <w:szCs w:val="24"/>
        </w:rPr>
        <w:t xml:space="preserve">and completed forms should be sent to the SPCR </w:t>
      </w:r>
      <w:r w:rsidR="006C6D87" w:rsidRPr="0017504B">
        <w:rPr>
          <w:sz w:val="24"/>
          <w:szCs w:val="24"/>
        </w:rPr>
        <w:t>Involvement &amp; Inclusion</w:t>
      </w:r>
      <w:r w:rsidRPr="0017504B">
        <w:rPr>
          <w:sz w:val="24"/>
          <w:szCs w:val="24"/>
        </w:rPr>
        <w:t xml:space="preserve"> Manager, Halle Johnson via </w:t>
      </w:r>
      <w:hyperlink r:id="rId8" w:history="1">
        <w:r w:rsidR="00B81DFD" w:rsidRPr="0017504B">
          <w:rPr>
            <w:rStyle w:val="Hyperlink"/>
            <w:sz w:val="24"/>
            <w:szCs w:val="24"/>
          </w:rPr>
          <w:t>spcr@keele.ac.uk</w:t>
        </w:r>
      </w:hyperlink>
    </w:p>
    <w:p w14:paraId="77A07A9E" w14:textId="7BD1B1E2" w:rsidR="00685D55" w:rsidRPr="0017504B" w:rsidRDefault="008B08EC" w:rsidP="001446C2">
      <w:pPr>
        <w:jc w:val="center"/>
        <w:rPr>
          <w:sz w:val="24"/>
          <w:szCs w:val="24"/>
        </w:rPr>
      </w:pPr>
      <w:r w:rsidRPr="0017504B">
        <w:rPr>
          <w:sz w:val="24"/>
          <w:szCs w:val="24"/>
        </w:rPr>
        <w:t xml:space="preserve">You can also contact Halle if you have any queries about completing this </w:t>
      </w:r>
      <w:r w:rsidR="00F43589" w:rsidRPr="0017504B">
        <w:rPr>
          <w:sz w:val="24"/>
          <w:szCs w:val="24"/>
        </w:rPr>
        <w:t>form</w:t>
      </w:r>
      <w:r w:rsidR="00F43589">
        <w:rPr>
          <w:sz w:val="24"/>
          <w:szCs w:val="24"/>
        </w:rPr>
        <w:t xml:space="preserve"> or</w:t>
      </w:r>
      <w:r w:rsidR="003B5FEF">
        <w:rPr>
          <w:sz w:val="24"/>
          <w:szCs w:val="24"/>
        </w:rPr>
        <w:t xml:space="preserve"> require assistance</w:t>
      </w:r>
      <w:r w:rsidRPr="0017504B">
        <w:rPr>
          <w:sz w:val="24"/>
          <w:szCs w:val="24"/>
        </w:rPr>
        <w:t>.</w:t>
      </w: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390"/>
        <w:gridCol w:w="2824"/>
        <w:gridCol w:w="3142"/>
      </w:tblGrid>
      <w:tr w:rsidR="00685D55" w:rsidRPr="0017504B" w14:paraId="26911D85" w14:textId="77777777" w:rsidTr="00B82D3E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2587519" w14:textId="4B94E94B" w:rsidR="00685D55" w:rsidRPr="0017504B" w:rsidRDefault="00005043" w:rsidP="009532BC">
            <w:pPr>
              <w:rPr>
                <w:b/>
                <w:bCs/>
                <w:sz w:val="24"/>
                <w:szCs w:val="24"/>
              </w:rPr>
            </w:pPr>
            <w:r w:rsidRPr="009532BC">
              <w:rPr>
                <w:rFonts w:ascii="Calibri" w:eastAsia="Calibri" w:hAnsi="Calibri" w:cs="Calibri"/>
                <w:b/>
                <w:bCs/>
                <w:color w:val="194072"/>
                <w:sz w:val="32"/>
                <w:szCs w:val="32"/>
              </w:rPr>
              <w:t>NOMINATOR DETAILS</w:t>
            </w:r>
          </w:p>
        </w:tc>
      </w:tr>
      <w:tr w:rsidR="00D40233" w:rsidRPr="0017504B" w14:paraId="107AC4C1" w14:textId="77777777" w:rsidTr="00D15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227BE78" w14:textId="1E5AB3C3" w:rsidR="00D40233" w:rsidRPr="0017504B" w:rsidRDefault="00B82D3E" w:rsidP="00CA1521">
            <w:pPr>
              <w:rPr>
                <w:b/>
                <w:bCs/>
                <w:sz w:val="24"/>
                <w:szCs w:val="24"/>
              </w:rPr>
            </w:pPr>
            <w:r w:rsidRPr="0017504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2342427" w14:textId="6019F734" w:rsidR="00D40233" w:rsidRPr="0017504B" w:rsidRDefault="006D3212" w:rsidP="00CA1521">
            <w:pPr>
              <w:rPr>
                <w:b/>
                <w:bCs/>
                <w:sz w:val="24"/>
                <w:szCs w:val="24"/>
              </w:rPr>
            </w:pPr>
            <w:r w:rsidRPr="0017504B">
              <w:rPr>
                <w:b/>
                <w:bCs/>
                <w:sz w:val="24"/>
                <w:szCs w:val="24"/>
              </w:rPr>
              <w:t>Full N</w:t>
            </w:r>
            <w:r w:rsidR="00D40233" w:rsidRPr="0017504B">
              <w:rPr>
                <w:b/>
                <w:bCs/>
                <w:sz w:val="24"/>
                <w:szCs w:val="24"/>
              </w:rPr>
              <w:t xml:space="preserve">ame of </w:t>
            </w:r>
            <w:r w:rsidR="00F717DB" w:rsidRPr="0017504B">
              <w:rPr>
                <w:b/>
                <w:bCs/>
                <w:sz w:val="24"/>
                <w:szCs w:val="24"/>
              </w:rPr>
              <w:t xml:space="preserve">Nominator </w:t>
            </w:r>
          </w:p>
          <w:p w14:paraId="09C2C7E1" w14:textId="495003EA" w:rsidR="00B10395" w:rsidRPr="0017504B" w:rsidRDefault="00B10395" w:rsidP="00CA1521">
            <w:pPr>
              <w:rPr>
                <w:i/>
                <w:iCs/>
                <w:sz w:val="24"/>
                <w:szCs w:val="24"/>
              </w:rPr>
            </w:pPr>
            <w:r w:rsidRPr="0017504B">
              <w:rPr>
                <w:i/>
                <w:iCs/>
                <w:sz w:val="24"/>
                <w:szCs w:val="24"/>
              </w:rPr>
              <w:t xml:space="preserve">This is </w:t>
            </w:r>
            <w:r w:rsidRPr="0017504B">
              <w:rPr>
                <w:b/>
                <w:bCs/>
                <w:i/>
                <w:iCs/>
                <w:sz w:val="24"/>
                <w:szCs w:val="24"/>
              </w:rPr>
              <w:t>your</w:t>
            </w:r>
            <w:r w:rsidRPr="0017504B">
              <w:rPr>
                <w:i/>
                <w:iCs/>
                <w:sz w:val="24"/>
                <w:szCs w:val="24"/>
              </w:rPr>
              <w:t xml:space="preserve"> </w:t>
            </w:r>
            <w:r w:rsidR="006D3212" w:rsidRPr="0017504B">
              <w:rPr>
                <w:i/>
                <w:iCs/>
                <w:sz w:val="24"/>
                <w:szCs w:val="24"/>
              </w:rPr>
              <w:t xml:space="preserve">full </w:t>
            </w:r>
            <w:r w:rsidRPr="0017504B">
              <w:rPr>
                <w:i/>
                <w:iCs/>
                <w:sz w:val="24"/>
                <w:szCs w:val="24"/>
              </w:rPr>
              <w:t>name, as the person making the nomination</w:t>
            </w:r>
            <w:r w:rsidR="008B08EC" w:rsidRPr="0017504B">
              <w:rPr>
                <w:i/>
                <w:iCs/>
                <w:sz w:val="24"/>
                <w:szCs w:val="24"/>
              </w:rPr>
              <w:t xml:space="preserve">. Please read the award guidance on who can nominate for an award. </w:t>
            </w:r>
          </w:p>
        </w:tc>
      </w:tr>
      <w:tr w:rsidR="00D40233" w:rsidRPr="0017504B" w14:paraId="5D436336" w14:textId="77777777" w:rsidTr="00D15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3354754" w14:textId="77777777" w:rsidR="00D40233" w:rsidRPr="0017504B" w:rsidRDefault="00D40233" w:rsidP="00CA1521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F88A6" w14:textId="77777777" w:rsidR="00D40233" w:rsidRDefault="00D40233" w:rsidP="00CA1521">
            <w:pPr>
              <w:rPr>
                <w:b/>
                <w:bCs/>
                <w:sz w:val="24"/>
                <w:szCs w:val="24"/>
              </w:rPr>
            </w:pPr>
          </w:p>
          <w:p w14:paraId="581BB3F4" w14:textId="77777777" w:rsidR="00D361E9" w:rsidRDefault="00D361E9" w:rsidP="00CA1521">
            <w:pPr>
              <w:rPr>
                <w:b/>
                <w:bCs/>
                <w:sz w:val="24"/>
                <w:szCs w:val="24"/>
              </w:rPr>
            </w:pPr>
          </w:p>
          <w:p w14:paraId="3DFE3BA8" w14:textId="77777777" w:rsidR="00D361E9" w:rsidRPr="0017504B" w:rsidRDefault="00D361E9" w:rsidP="00CA15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0233" w:rsidRPr="0017504B" w14:paraId="37A41E63" w14:textId="77777777" w:rsidTr="00D15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6728CB7" w14:textId="18AEFA70" w:rsidR="00D40233" w:rsidRPr="0017504B" w:rsidRDefault="00B82D3E" w:rsidP="00CA1521">
            <w:pPr>
              <w:rPr>
                <w:b/>
                <w:bCs/>
                <w:sz w:val="24"/>
                <w:szCs w:val="24"/>
              </w:rPr>
            </w:pPr>
            <w:r w:rsidRPr="0017504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3932292" w14:textId="77777777" w:rsidR="00D40233" w:rsidRPr="0017504B" w:rsidRDefault="00D40233" w:rsidP="00CA1521">
            <w:pPr>
              <w:rPr>
                <w:b/>
                <w:bCs/>
                <w:sz w:val="24"/>
                <w:szCs w:val="24"/>
              </w:rPr>
            </w:pPr>
            <w:r w:rsidRPr="0017504B">
              <w:rPr>
                <w:b/>
                <w:bCs/>
                <w:sz w:val="24"/>
                <w:szCs w:val="24"/>
              </w:rPr>
              <w:t xml:space="preserve">Role of </w:t>
            </w:r>
            <w:r w:rsidR="00F717DB" w:rsidRPr="0017504B">
              <w:rPr>
                <w:b/>
                <w:bCs/>
                <w:sz w:val="24"/>
                <w:szCs w:val="24"/>
              </w:rPr>
              <w:t>Nominator</w:t>
            </w:r>
            <w:r w:rsidRPr="0017504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38D1D26" w14:textId="35E37470" w:rsidR="00F717DB" w:rsidRPr="0017504B" w:rsidRDefault="00F717DB" w:rsidP="00CA1521">
            <w:pPr>
              <w:rPr>
                <w:i/>
                <w:iCs/>
                <w:sz w:val="24"/>
                <w:szCs w:val="24"/>
              </w:rPr>
            </w:pPr>
            <w:r w:rsidRPr="0017504B">
              <w:rPr>
                <w:i/>
                <w:iCs/>
                <w:sz w:val="24"/>
                <w:szCs w:val="24"/>
              </w:rPr>
              <w:t xml:space="preserve">Please provide </w:t>
            </w:r>
            <w:r w:rsidRPr="0017504B">
              <w:rPr>
                <w:b/>
                <w:bCs/>
                <w:i/>
                <w:iCs/>
                <w:sz w:val="24"/>
                <w:szCs w:val="24"/>
              </w:rPr>
              <w:t>your</w:t>
            </w:r>
            <w:r w:rsidRPr="0017504B">
              <w:rPr>
                <w:i/>
                <w:iCs/>
                <w:sz w:val="24"/>
                <w:szCs w:val="24"/>
              </w:rPr>
              <w:t xml:space="preserve"> job title or role, for public/community partners making nominations, you can just say ‘public</w:t>
            </w:r>
            <w:r w:rsidR="00B10395" w:rsidRPr="0017504B">
              <w:rPr>
                <w:i/>
                <w:iCs/>
                <w:sz w:val="24"/>
                <w:szCs w:val="24"/>
              </w:rPr>
              <w:t>/community partner’</w:t>
            </w:r>
          </w:p>
        </w:tc>
      </w:tr>
      <w:tr w:rsidR="00D40233" w:rsidRPr="0017504B" w14:paraId="37AA7177" w14:textId="77777777" w:rsidTr="00D15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8AAA605" w14:textId="77777777" w:rsidR="00D40233" w:rsidRPr="0017504B" w:rsidRDefault="00D40233" w:rsidP="00CA1521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1F11A" w14:textId="77777777" w:rsidR="00D40233" w:rsidRDefault="00D40233" w:rsidP="00CA1521">
            <w:pPr>
              <w:rPr>
                <w:b/>
                <w:bCs/>
                <w:sz w:val="24"/>
                <w:szCs w:val="24"/>
              </w:rPr>
            </w:pPr>
          </w:p>
          <w:p w14:paraId="14B27520" w14:textId="77777777" w:rsidR="00D361E9" w:rsidRDefault="00D361E9" w:rsidP="00CA1521">
            <w:pPr>
              <w:rPr>
                <w:b/>
                <w:bCs/>
                <w:sz w:val="24"/>
                <w:szCs w:val="24"/>
              </w:rPr>
            </w:pPr>
          </w:p>
          <w:p w14:paraId="35AFE329" w14:textId="77777777" w:rsidR="00D361E9" w:rsidRPr="0017504B" w:rsidRDefault="00D361E9" w:rsidP="00CA15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0233" w:rsidRPr="0017504B" w14:paraId="76858C6D" w14:textId="77777777" w:rsidTr="00D15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71D37D7" w14:textId="0BCA4FD1" w:rsidR="00D40233" w:rsidRPr="0017504B" w:rsidRDefault="00B82D3E" w:rsidP="00CA1521">
            <w:pPr>
              <w:rPr>
                <w:b/>
                <w:bCs/>
                <w:sz w:val="24"/>
                <w:szCs w:val="24"/>
              </w:rPr>
            </w:pPr>
            <w:r w:rsidRPr="0017504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933A930" w14:textId="77777777" w:rsidR="00D40233" w:rsidRPr="0017504B" w:rsidRDefault="00D40233" w:rsidP="00CA1521">
            <w:pPr>
              <w:rPr>
                <w:b/>
                <w:bCs/>
                <w:sz w:val="24"/>
                <w:szCs w:val="24"/>
              </w:rPr>
            </w:pPr>
            <w:r w:rsidRPr="0017504B">
              <w:rPr>
                <w:b/>
                <w:bCs/>
                <w:sz w:val="24"/>
                <w:szCs w:val="24"/>
              </w:rPr>
              <w:t>SPCR Department of Nomin</w:t>
            </w:r>
            <w:r w:rsidR="00B10395" w:rsidRPr="0017504B">
              <w:rPr>
                <w:b/>
                <w:bCs/>
                <w:sz w:val="24"/>
                <w:szCs w:val="24"/>
              </w:rPr>
              <w:t>ator</w:t>
            </w:r>
          </w:p>
          <w:p w14:paraId="26F3EADB" w14:textId="53377FD8" w:rsidR="00B82D3E" w:rsidRPr="0017504B" w:rsidRDefault="00B82D3E" w:rsidP="00CA1521">
            <w:pPr>
              <w:rPr>
                <w:b/>
                <w:bCs/>
                <w:sz w:val="24"/>
                <w:szCs w:val="24"/>
              </w:rPr>
            </w:pPr>
            <w:r w:rsidRPr="0017504B">
              <w:rPr>
                <w:i/>
                <w:iCs/>
                <w:sz w:val="24"/>
                <w:szCs w:val="24"/>
              </w:rPr>
              <w:t>Please provide the department you work in, for public/community partners submitting nominations this should be the department you are involved in, and the nomination relates to.</w:t>
            </w:r>
            <w:r w:rsidRPr="0017504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82D3E" w:rsidRPr="0017504B" w14:paraId="2D6C64B8" w14:textId="77777777" w:rsidTr="0017504B">
        <w:trPr>
          <w:trHeight w:val="1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33EFF2F" w14:textId="77777777" w:rsidR="00B82D3E" w:rsidRPr="0017504B" w:rsidRDefault="00B82D3E" w:rsidP="00CA1521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B3EDF" w14:textId="3F8559EF" w:rsidR="00B82D3E" w:rsidRPr="0017504B" w:rsidRDefault="00FE2259" w:rsidP="00D4023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9221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D3E" w:rsidRPr="0017504B">
                  <w:rPr>
                    <w:rFonts w:hint="eastAsia"/>
                    <w:sz w:val="24"/>
                    <w:szCs w:val="24"/>
                  </w:rPr>
                  <w:t>☐</w:t>
                </w:r>
              </w:sdtContent>
            </w:sdt>
            <w:r w:rsidR="00B82D3E" w:rsidRPr="0017504B">
              <w:rPr>
                <w:sz w:val="24"/>
                <w:szCs w:val="24"/>
              </w:rPr>
              <w:t xml:space="preserve">  Centre for Academic Primary Care - </w:t>
            </w:r>
            <w:r w:rsidR="00B82D3E" w:rsidRPr="0017504B">
              <w:rPr>
                <w:b/>
                <w:bCs/>
                <w:sz w:val="24"/>
                <w:szCs w:val="24"/>
              </w:rPr>
              <w:t>University of Bristol</w:t>
            </w:r>
          </w:p>
          <w:p w14:paraId="57A131D8" w14:textId="1E57D895" w:rsidR="00B82D3E" w:rsidRPr="0017504B" w:rsidRDefault="00FE2259" w:rsidP="00D4023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7997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D3E" w:rsidRPr="0017504B">
                  <w:rPr>
                    <w:rFonts w:hint="eastAsia"/>
                    <w:sz w:val="24"/>
                    <w:szCs w:val="24"/>
                  </w:rPr>
                  <w:t>☐</w:t>
                </w:r>
              </w:sdtContent>
            </w:sdt>
            <w:r w:rsidR="00B82D3E" w:rsidRPr="0017504B">
              <w:rPr>
                <w:sz w:val="24"/>
                <w:szCs w:val="24"/>
              </w:rPr>
              <w:t xml:space="preserve"> </w:t>
            </w:r>
            <w:hyperlink r:id="rId9" w:tgtFrame="_blank" w:history="1">
              <w:r w:rsidR="00B82D3E" w:rsidRPr="0017504B">
                <w:rPr>
                  <w:sz w:val="24"/>
                  <w:szCs w:val="24"/>
                </w:rPr>
                <w:t xml:space="preserve">Exeter Collaboration for Academic Primary Care - </w:t>
              </w:r>
              <w:r w:rsidR="00B82D3E" w:rsidRPr="0017504B">
                <w:rPr>
                  <w:b/>
                  <w:bCs/>
                  <w:sz w:val="24"/>
                  <w:szCs w:val="24"/>
                </w:rPr>
                <w:t>University of Exeter</w:t>
              </w:r>
            </w:hyperlink>
          </w:p>
          <w:p w14:paraId="4B3B1845" w14:textId="00569A95" w:rsidR="00B82D3E" w:rsidRPr="0017504B" w:rsidRDefault="00FE2259" w:rsidP="00D4023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4064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D3E" w:rsidRPr="0017504B">
                  <w:rPr>
                    <w:rFonts w:hint="eastAsia"/>
                    <w:sz w:val="24"/>
                    <w:szCs w:val="24"/>
                  </w:rPr>
                  <w:t>☐</w:t>
                </w:r>
              </w:sdtContent>
            </w:sdt>
            <w:r w:rsidR="00B82D3E" w:rsidRPr="0017504B">
              <w:rPr>
                <w:sz w:val="24"/>
                <w:szCs w:val="24"/>
              </w:rPr>
              <w:t xml:space="preserve"> </w:t>
            </w:r>
            <w:hyperlink r:id="rId10" w:tgtFrame="_blank" w:tooltip="Keele - SoM Research" w:history="1">
              <w:r w:rsidR="00B82D3E" w:rsidRPr="0017504B">
                <w:rPr>
                  <w:sz w:val="24"/>
                  <w:szCs w:val="24"/>
                </w:rPr>
                <w:t xml:space="preserve">School of Medicine - </w:t>
              </w:r>
              <w:r w:rsidR="00B82D3E" w:rsidRPr="0017504B">
                <w:rPr>
                  <w:b/>
                  <w:bCs/>
                  <w:sz w:val="24"/>
                  <w:szCs w:val="24"/>
                </w:rPr>
                <w:t>Keele University</w:t>
              </w:r>
            </w:hyperlink>
          </w:p>
          <w:p w14:paraId="4D97DF40" w14:textId="7C46848F" w:rsidR="00B82D3E" w:rsidRPr="0017504B" w:rsidRDefault="00FE2259" w:rsidP="00D4023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8244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D3E" w:rsidRPr="0017504B">
                  <w:rPr>
                    <w:rFonts w:hint="eastAsia"/>
                    <w:sz w:val="24"/>
                    <w:szCs w:val="24"/>
                  </w:rPr>
                  <w:t>☐</w:t>
                </w:r>
              </w:sdtContent>
            </w:sdt>
            <w:r w:rsidR="00B82D3E" w:rsidRPr="0017504B">
              <w:rPr>
                <w:sz w:val="24"/>
                <w:szCs w:val="24"/>
              </w:rPr>
              <w:t xml:space="preserve"> </w:t>
            </w:r>
            <w:hyperlink r:id="rId11" w:tgtFrame="_blank" w:history="1">
              <w:r w:rsidR="00B82D3E" w:rsidRPr="0017504B">
                <w:rPr>
                  <w:sz w:val="24"/>
                  <w:szCs w:val="24"/>
                </w:rPr>
                <w:t xml:space="preserve">Centre for Primary Care and Health Services Research - </w:t>
              </w:r>
              <w:r w:rsidR="00B82D3E" w:rsidRPr="0017504B">
                <w:rPr>
                  <w:b/>
                  <w:bCs/>
                  <w:sz w:val="24"/>
                  <w:szCs w:val="24"/>
                </w:rPr>
                <w:t>University of Manchester</w:t>
              </w:r>
            </w:hyperlink>
          </w:p>
          <w:p w14:paraId="397E3E19" w14:textId="77777777" w:rsidR="00B82D3E" w:rsidRPr="0017504B" w:rsidRDefault="00FE2259" w:rsidP="00D4023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9504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D3E" w:rsidRPr="0017504B">
                  <w:rPr>
                    <w:rFonts w:hint="eastAsia"/>
                    <w:sz w:val="24"/>
                    <w:szCs w:val="24"/>
                  </w:rPr>
                  <w:t>☐</w:t>
                </w:r>
              </w:sdtContent>
            </w:sdt>
            <w:r w:rsidR="00B82D3E" w:rsidRPr="0017504B">
              <w:rPr>
                <w:sz w:val="24"/>
                <w:szCs w:val="24"/>
              </w:rPr>
              <w:t xml:space="preserve"> </w:t>
            </w:r>
            <w:hyperlink r:id="rId12" w:tgtFrame="_blank" w:history="1">
              <w:r w:rsidR="00B82D3E" w:rsidRPr="0017504B">
                <w:rPr>
                  <w:sz w:val="24"/>
                  <w:szCs w:val="24"/>
                </w:rPr>
                <w:t xml:space="preserve">Centre for Academic Primary Care – </w:t>
              </w:r>
              <w:r w:rsidR="00B82D3E" w:rsidRPr="0017504B">
                <w:rPr>
                  <w:b/>
                  <w:bCs/>
                  <w:sz w:val="24"/>
                  <w:szCs w:val="24"/>
                </w:rPr>
                <w:t>University of Nottingham</w:t>
              </w:r>
            </w:hyperlink>
          </w:p>
          <w:p w14:paraId="3B211D20" w14:textId="6A103613" w:rsidR="00B82D3E" w:rsidRPr="0017504B" w:rsidRDefault="00FE2259" w:rsidP="00B82D3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4293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6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82D3E" w:rsidRPr="0017504B">
              <w:rPr>
                <w:sz w:val="24"/>
                <w:szCs w:val="24"/>
              </w:rPr>
              <w:t xml:space="preserve"> </w:t>
            </w:r>
            <w:hyperlink r:id="rId13" w:tgtFrame="_blank" w:history="1">
              <w:r w:rsidR="00B82D3E" w:rsidRPr="0017504B">
                <w:rPr>
                  <w:sz w:val="24"/>
                  <w:szCs w:val="24"/>
                </w:rPr>
                <w:t xml:space="preserve">Nuffield Department of Primary Care Health Sciences- </w:t>
              </w:r>
              <w:r w:rsidR="00B82D3E" w:rsidRPr="0017504B">
                <w:rPr>
                  <w:b/>
                  <w:bCs/>
                  <w:sz w:val="24"/>
                  <w:szCs w:val="24"/>
                </w:rPr>
                <w:t>University of Oxford</w:t>
              </w:r>
            </w:hyperlink>
          </w:p>
          <w:p w14:paraId="00671884" w14:textId="77777777" w:rsidR="00B82D3E" w:rsidRPr="0017504B" w:rsidRDefault="00FE2259" w:rsidP="00B82D3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9720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D3E" w:rsidRPr="0017504B">
                  <w:rPr>
                    <w:rFonts w:hint="eastAsia"/>
                    <w:sz w:val="24"/>
                    <w:szCs w:val="24"/>
                  </w:rPr>
                  <w:t>☐</w:t>
                </w:r>
              </w:sdtContent>
            </w:sdt>
            <w:r w:rsidR="00B82D3E" w:rsidRPr="0017504B">
              <w:rPr>
                <w:sz w:val="24"/>
                <w:szCs w:val="24"/>
              </w:rPr>
              <w:t xml:space="preserve"> </w:t>
            </w:r>
            <w:hyperlink r:id="rId14" w:tgtFrame="_blank" w:history="1">
              <w:r w:rsidR="00B82D3E" w:rsidRPr="0017504B">
                <w:rPr>
                  <w:sz w:val="24"/>
                  <w:szCs w:val="24"/>
                </w:rPr>
                <w:t xml:space="preserve">Centre for Primary Care - </w:t>
              </w:r>
              <w:r w:rsidR="00B82D3E" w:rsidRPr="0017504B">
                <w:rPr>
                  <w:b/>
                  <w:bCs/>
                  <w:sz w:val="24"/>
                  <w:szCs w:val="24"/>
                </w:rPr>
                <w:t>Queen Mary University of London</w:t>
              </w:r>
            </w:hyperlink>
          </w:p>
          <w:p w14:paraId="0E2422CC" w14:textId="77777777" w:rsidR="00B82D3E" w:rsidRPr="0017504B" w:rsidRDefault="00FE2259" w:rsidP="00B82D3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4740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D3E" w:rsidRPr="0017504B">
                  <w:rPr>
                    <w:rFonts w:hint="eastAsia"/>
                    <w:sz w:val="24"/>
                    <w:szCs w:val="24"/>
                  </w:rPr>
                  <w:t>☐</w:t>
                </w:r>
              </w:sdtContent>
            </w:sdt>
            <w:r w:rsidR="00B82D3E" w:rsidRPr="0017504B">
              <w:rPr>
                <w:sz w:val="24"/>
                <w:szCs w:val="24"/>
              </w:rPr>
              <w:t xml:space="preserve"> </w:t>
            </w:r>
            <w:hyperlink r:id="rId15" w:tgtFrame="_blank" w:history="1">
              <w:r w:rsidR="00B82D3E" w:rsidRPr="0017504B">
                <w:rPr>
                  <w:sz w:val="24"/>
                  <w:szCs w:val="24"/>
                </w:rPr>
                <w:t xml:space="preserve">Primary Care Research Centre - </w:t>
              </w:r>
              <w:r w:rsidR="00B82D3E" w:rsidRPr="0017504B">
                <w:rPr>
                  <w:b/>
                  <w:bCs/>
                  <w:sz w:val="24"/>
                  <w:szCs w:val="24"/>
                </w:rPr>
                <w:t>University of Southampton</w:t>
              </w:r>
            </w:hyperlink>
          </w:p>
          <w:p w14:paraId="4B532AEE" w14:textId="77777777" w:rsidR="00B82D3E" w:rsidRDefault="00FE2259" w:rsidP="00D40233">
            <w:sdt>
              <w:sdtPr>
                <w:rPr>
                  <w:sz w:val="24"/>
                  <w:szCs w:val="24"/>
                </w:rPr>
                <w:id w:val="12853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D3E" w:rsidRPr="0017504B">
                  <w:rPr>
                    <w:rFonts w:hint="eastAsia"/>
                    <w:sz w:val="24"/>
                    <w:szCs w:val="24"/>
                  </w:rPr>
                  <w:t>☐</w:t>
                </w:r>
              </w:sdtContent>
            </w:sdt>
            <w:r w:rsidR="00B82D3E" w:rsidRPr="0017504B">
              <w:rPr>
                <w:sz w:val="24"/>
                <w:szCs w:val="24"/>
              </w:rPr>
              <w:t xml:space="preserve"> </w:t>
            </w:r>
            <w:hyperlink r:id="rId16" w:tgtFrame="_blank" w:history="1">
              <w:r w:rsidR="00B82D3E" w:rsidRPr="0017504B">
                <w:rPr>
                  <w:sz w:val="24"/>
                  <w:szCs w:val="24"/>
                </w:rPr>
                <w:t xml:space="preserve">Research Department of Primary Care and Population Health - </w:t>
              </w:r>
              <w:r w:rsidR="00B82D3E" w:rsidRPr="0017504B">
                <w:rPr>
                  <w:b/>
                  <w:bCs/>
                  <w:sz w:val="24"/>
                  <w:szCs w:val="24"/>
                </w:rPr>
                <w:t>University College London</w:t>
              </w:r>
            </w:hyperlink>
          </w:p>
          <w:p w14:paraId="3A867677" w14:textId="0E3198B9" w:rsidR="00D361E9" w:rsidRPr="0017504B" w:rsidRDefault="00D361E9" w:rsidP="00D40233">
            <w:pPr>
              <w:rPr>
                <w:sz w:val="24"/>
                <w:szCs w:val="24"/>
              </w:rPr>
            </w:pPr>
          </w:p>
        </w:tc>
      </w:tr>
      <w:tr w:rsidR="00D40233" w:rsidRPr="0017504B" w14:paraId="631FD4F8" w14:textId="77777777" w:rsidTr="00D15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395DB63" w14:textId="6B64B015" w:rsidR="00D40233" w:rsidRPr="0017504B" w:rsidRDefault="00B82D3E" w:rsidP="00CA1521">
            <w:pPr>
              <w:rPr>
                <w:b/>
                <w:bCs/>
                <w:sz w:val="24"/>
                <w:szCs w:val="24"/>
              </w:rPr>
            </w:pPr>
            <w:r w:rsidRPr="0017504B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F4ECCB7" w14:textId="6C80B253" w:rsidR="00B81DFD" w:rsidRPr="0017504B" w:rsidRDefault="00D40233" w:rsidP="00CA1521">
            <w:pPr>
              <w:rPr>
                <w:rFonts w:ascii="MS Gothic" w:eastAsia="MS Gothic" w:hAnsi="MS Gothic"/>
                <w:sz w:val="24"/>
                <w:szCs w:val="24"/>
              </w:rPr>
            </w:pPr>
            <w:r w:rsidRPr="0017504B">
              <w:rPr>
                <w:b/>
                <w:bCs/>
                <w:sz w:val="24"/>
                <w:szCs w:val="24"/>
              </w:rPr>
              <w:t xml:space="preserve">Contact email of </w:t>
            </w:r>
            <w:r w:rsidR="00B10395" w:rsidRPr="0017504B">
              <w:rPr>
                <w:b/>
                <w:bCs/>
                <w:sz w:val="24"/>
                <w:szCs w:val="24"/>
              </w:rPr>
              <w:t>Nominator</w:t>
            </w:r>
            <w:r w:rsidR="00B81DFD" w:rsidRPr="0017504B">
              <w:rPr>
                <w:sz w:val="24"/>
                <w:szCs w:val="24"/>
              </w:rPr>
              <w:t xml:space="preserve"> </w:t>
            </w:r>
          </w:p>
          <w:p w14:paraId="270E1A9E" w14:textId="6244DF11" w:rsidR="00685D55" w:rsidRPr="0017504B" w:rsidRDefault="00685D55" w:rsidP="00CA1521">
            <w:pPr>
              <w:rPr>
                <w:i/>
                <w:iCs/>
                <w:sz w:val="24"/>
                <w:szCs w:val="24"/>
              </w:rPr>
            </w:pPr>
            <w:r w:rsidRPr="0017504B">
              <w:rPr>
                <w:i/>
                <w:iCs/>
                <w:sz w:val="24"/>
                <w:szCs w:val="24"/>
              </w:rPr>
              <w:t xml:space="preserve">Please provide </w:t>
            </w:r>
            <w:r w:rsidRPr="0017504B">
              <w:rPr>
                <w:b/>
                <w:bCs/>
                <w:i/>
                <w:iCs/>
                <w:sz w:val="24"/>
                <w:szCs w:val="24"/>
              </w:rPr>
              <w:t>your</w:t>
            </w:r>
            <w:r w:rsidRPr="0017504B">
              <w:rPr>
                <w:i/>
                <w:iCs/>
                <w:sz w:val="24"/>
                <w:szCs w:val="24"/>
              </w:rPr>
              <w:t xml:space="preserve"> email address so we can contact you about your nomination</w:t>
            </w:r>
            <w:r w:rsidR="006B0E7B">
              <w:rPr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D40233" w:rsidRPr="0017504B" w14:paraId="27BEF311" w14:textId="77777777" w:rsidTr="00D1546B">
        <w:trPr>
          <w:trHeight w:val="4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8EB4A29" w14:textId="77777777" w:rsidR="00D40233" w:rsidRPr="0017504B" w:rsidRDefault="00D40233" w:rsidP="00CA1521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9A375" w14:textId="77777777" w:rsidR="004140BE" w:rsidRDefault="004140BE" w:rsidP="00CA1521">
            <w:pPr>
              <w:rPr>
                <w:b/>
                <w:bCs/>
                <w:sz w:val="24"/>
                <w:szCs w:val="24"/>
              </w:rPr>
            </w:pPr>
          </w:p>
          <w:p w14:paraId="4588AF6E" w14:textId="77777777" w:rsidR="00D361E9" w:rsidRPr="0017504B" w:rsidRDefault="00D361E9" w:rsidP="00CA15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43D9" w:rsidRPr="0017504B" w14:paraId="28F36D20" w14:textId="77777777" w:rsidTr="003C3F2D">
        <w:trPr>
          <w:trHeight w:val="453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FAB47EF" w14:textId="04B7344C" w:rsidR="00B843D9" w:rsidRPr="0017504B" w:rsidRDefault="00B843D9" w:rsidP="009532BC">
            <w:pPr>
              <w:rPr>
                <w:b/>
                <w:bCs/>
                <w:sz w:val="24"/>
                <w:szCs w:val="24"/>
              </w:rPr>
            </w:pPr>
            <w:r w:rsidRPr="009532BC">
              <w:rPr>
                <w:rFonts w:ascii="Calibri" w:eastAsia="Calibri" w:hAnsi="Calibri" w:cs="Calibri"/>
                <w:b/>
                <w:bCs/>
                <w:color w:val="194072"/>
                <w:sz w:val="32"/>
                <w:szCs w:val="32"/>
              </w:rPr>
              <w:t>AWARD TYPE</w:t>
            </w:r>
          </w:p>
        </w:tc>
      </w:tr>
      <w:tr w:rsidR="002F663F" w:rsidRPr="0017504B" w14:paraId="702A00C3" w14:textId="77777777" w:rsidTr="00D15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F0840E4" w14:textId="10C40773" w:rsidR="002F663F" w:rsidRPr="0017504B" w:rsidRDefault="00B82D3E" w:rsidP="00CA1521">
            <w:pPr>
              <w:rPr>
                <w:b/>
                <w:bCs/>
                <w:sz w:val="24"/>
                <w:szCs w:val="24"/>
              </w:rPr>
            </w:pPr>
            <w:r w:rsidRPr="0017504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20DBF25" w14:textId="77777777" w:rsidR="003124AF" w:rsidRPr="0017504B" w:rsidRDefault="003124AF" w:rsidP="00CA1521">
            <w:pPr>
              <w:rPr>
                <w:b/>
                <w:bCs/>
                <w:sz w:val="24"/>
                <w:szCs w:val="24"/>
              </w:rPr>
            </w:pPr>
            <w:r w:rsidRPr="0017504B">
              <w:rPr>
                <w:b/>
                <w:bCs/>
                <w:sz w:val="24"/>
                <w:szCs w:val="24"/>
              </w:rPr>
              <w:t xml:space="preserve">Award Nomination Type </w:t>
            </w:r>
          </w:p>
          <w:p w14:paraId="6AB9ACE0" w14:textId="473D21A9" w:rsidR="002F663F" w:rsidRPr="0017504B" w:rsidRDefault="004140BE" w:rsidP="00CA1521">
            <w:pPr>
              <w:rPr>
                <w:i/>
                <w:iCs/>
                <w:sz w:val="24"/>
                <w:szCs w:val="24"/>
              </w:rPr>
            </w:pPr>
            <w:r w:rsidRPr="0017504B">
              <w:rPr>
                <w:i/>
                <w:iCs/>
                <w:sz w:val="24"/>
                <w:szCs w:val="24"/>
              </w:rPr>
              <w:t>P</w:t>
            </w:r>
            <w:r w:rsidR="003124AF" w:rsidRPr="0017504B">
              <w:rPr>
                <w:i/>
                <w:iCs/>
                <w:sz w:val="24"/>
                <w:szCs w:val="24"/>
              </w:rPr>
              <w:t>lease tick the relevant award stream you are nominating for, please note, you should only tick one, a nomination for another category should be done via a separate form</w:t>
            </w:r>
          </w:p>
        </w:tc>
      </w:tr>
      <w:tr w:rsidR="002F663F" w:rsidRPr="0017504B" w14:paraId="66D876EE" w14:textId="0E95C04D" w:rsidTr="00D1546B">
        <w:tc>
          <w:tcPr>
            <w:tcW w:w="426" w:type="dxa"/>
            <w:tcBorders>
              <w:top w:val="single" w:sz="4" w:space="0" w:color="auto"/>
            </w:tcBorders>
            <w:shd w:val="clear" w:color="auto" w:fill="E7E6E6"/>
          </w:tcPr>
          <w:p w14:paraId="387B410A" w14:textId="77777777" w:rsidR="002F663F" w:rsidRPr="0017504B" w:rsidRDefault="002F663F" w:rsidP="00CA1521">
            <w:pPr>
              <w:rPr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</w:tcPr>
          <w:p w14:paraId="6B7AF366" w14:textId="5B9687F4" w:rsidR="002F663F" w:rsidRPr="0017504B" w:rsidRDefault="00FE2259" w:rsidP="0017504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7569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3F" w:rsidRPr="0017504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F663F" w:rsidRPr="0017504B">
              <w:rPr>
                <w:sz w:val="24"/>
                <w:szCs w:val="24"/>
              </w:rPr>
              <w:t xml:space="preserve"> </w:t>
            </w:r>
            <w:r w:rsidR="003124AF" w:rsidRPr="0017504B">
              <w:rPr>
                <w:sz w:val="24"/>
                <w:szCs w:val="24"/>
              </w:rPr>
              <w:t xml:space="preserve">Award for public and community partners involved in research 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21FF06D1" w14:textId="6AB8F903" w:rsidR="002F663F" w:rsidRPr="0017504B" w:rsidRDefault="00FE2259" w:rsidP="0017504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205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3F" w:rsidRPr="0017504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504B">
              <w:rPr>
                <w:sz w:val="24"/>
                <w:szCs w:val="24"/>
              </w:rPr>
              <w:t xml:space="preserve"> </w:t>
            </w:r>
            <w:r w:rsidR="003124AF" w:rsidRPr="0017504B">
              <w:rPr>
                <w:sz w:val="24"/>
                <w:szCs w:val="24"/>
              </w:rPr>
              <w:t>Award for early career researcher or support staff</w:t>
            </w:r>
            <w:r w:rsidR="002F663F" w:rsidRPr="001750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42" w:type="dxa"/>
            <w:tcBorders>
              <w:top w:val="single" w:sz="4" w:space="0" w:color="auto"/>
            </w:tcBorders>
          </w:tcPr>
          <w:p w14:paraId="4FB54648" w14:textId="436509D5" w:rsidR="002F663F" w:rsidRPr="0017504B" w:rsidRDefault="00FE2259" w:rsidP="0017504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3173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3F" w:rsidRPr="0017504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504B">
              <w:rPr>
                <w:sz w:val="24"/>
                <w:szCs w:val="24"/>
              </w:rPr>
              <w:t xml:space="preserve"> </w:t>
            </w:r>
            <w:r w:rsidR="003124AF" w:rsidRPr="0017504B">
              <w:rPr>
                <w:sz w:val="24"/>
                <w:szCs w:val="24"/>
              </w:rPr>
              <w:t>Award for a research project</w:t>
            </w:r>
            <w:r w:rsidR="00BE39A2">
              <w:rPr>
                <w:sz w:val="24"/>
                <w:szCs w:val="24"/>
              </w:rPr>
              <w:t>/team</w:t>
            </w:r>
          </w:p>
        </w:tc>
      </w:tr>
      <w:tr w:rsidR="00005043" w:rsidRPr="0017504B" w14:paraId="189CCF82" w14:textId="77777777" w:rsidTr="00ED0228">
        <w:tc>
          <w:tcPr>
            <w:tcW w:w="9782" w:type="dxa"/>
            <w:gridSpan w:val="4"/>
            <w:tcBorders>
              <w:top w:val="single" w:sz="4" w:space="0" w:color="auto"/>
            </w:tcBorders>
            <w:shd w:val="clear" w:color="auto" w:fill="E7E6E6"/>
          </w:tcPr>
          <w:p w14:paraId="7CCB26CF" w14:textId="2A7AA13F" w:rsidR="00005043" w:rsidRPr="00005043" w:rsidRDefault="00005043" w:rsidP="009532BC">
            <w:pPr>
              <w:rPr>
                <w:b/>
                <w:bCs/>
                <w:sz w:val="24"/>
                <w:szCs w:val="24"/>
              </w:rPr>
            </w:pPr>
            <w:r w:rsidRPr="009532BC">
              <w:rPr>
                <w:rFonts w:ascii="Calibri" w:eastAsia="Calibri" w:hAnsi="Calibri" w:cs="Calibri"/>
                <w:b/>
                <w:bCs/>
                <w:color w:val="194072"/>
                <w:sz w:val="32"/>
                <w:szCs w:val="32"/>
              </w:rPr>
              <w:t>NOMINEE DETAILS</w:t>
            </w:r>
          </w:p>
        </w:tc>
      </w:tr>
      <w:tr w:rsidR="00691429" w:rsidRPr="0017504B" w14:paraId="2A882DB2" w14:textId="77777777" w:rsidTr="00D1546B">
        <w:tc>
          <w:tcPr>
            <w:tcW w:w="426" w:type="dxa"/>
            <w:tcBorders>
              <w:top w:val="single" w:sz="4" w:space="0" w:color="auto"/>
            </w:tcBorders>
            <w:shd w:val="clear" w:color="auto" w:fill="E7E6E6"/>
          </w:tcPr>
          <w:p w14:paraId="35141218" w14:textId="4B5E76F5" w:rsidR="00691429" w:rsidRPr="0017504B" w:rsidRDefault="00B82D3E" w:rsidP="00CA1521">
            <w:pPr>
              <w:rPr>
                <w:b/>
                <w:bCs/>
                <w:sz w:val="24"/>
                <w:szCs w:val="24"/>
              </w:rPr>
            </w:pPr>
            <w:r w:rsidRPr="0017504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E8E8E8" w:themeFill="background2"/>
          </w:tcPr>
          <w:p w14:paraId="26B9334C" w14:textId="53F3C052" w:rsidR="00B10395" w:rsidRPr="0017504B" w:rsidRDefault="006D3212" w:rsidP="00CA1521">
            <w:pPr>
              <w:rPr>
                <w:b/>
                <w:bCs/>
                <w:sz w:val="24"/>
                <w:szCs w:val="24"/>
              </w:rPr>
            </w:pPr>
            <w:r w:rsidRPr="0017504B">
              <w:rPr>
                <w:b/>
                <w:bCs/>
                <w:sz w:val="24"/>
                <w:szCs w:val="24"/>
              </w:rPr>
              <w:t>Full n</w:t>
            </w:r>
            <w:r w:rsidR="00E42614" w:rsidRPr="0017504B">
              <w:rPr>
                <w:b/>
                <w:bCs/>
                <w:sz w:val="24"/>
                <w:szCs w:val="24"/>
              </w:rPr>
              <w:t xml:space="preserve">ame of individual, group or </w:t>
            </w:r>
            <w:r w:rsidR="00B10395" w:rsidRPr="0017504B">
              <w:rPr>
                <w:b/>
                <w:bCs/>
                <w:sz w:val="24"/>
                <w:szCs w:val="24"/>
              </w:rPr>
              <w:t>research team</w:t>
            </w:r>
            <w:r w:rsidR="00E42614" w:rsidRPr="0017504B">
              <w:rPr>
                <w:b/>
                <w:bCs/>
                <w:sz w:val="24"/>
                <w:szCs w:val="24"/>
              </w:rPr>
              <w:t xml:space="preserve"> being nominated</w:t>
            </w:r>
            <w:r w:rsidR="00B10395" w:rsidRPr="0017504B">
              <w:rPr>
                <w:b/>
                <w:bCs/>
                <w:sz w:val="24"/>
                <w:szCs w:val="24"/>
              </w:rPr>
              <w:t xml:space="preserve"> (the ‘nominee’)</w:t>
            </w:r>
          </w:p>
          <w:p w14:paraId="13AE8DF2" w14:textId="1D71F15D" w:rsidR="00B82D3E" w:rsidRPr="0017504B" w:rsidRDefault="00B82D3E" w:rsidP="00CA1521">
            <w:pPr>
              <w:rPr>
                <w:b/>
                <w:bCs/>
                <w:sz w:val="24"/>
                <w:szCs w:val="24"/>
              </w:rPr>
            </w:pPr>
            <w:r w:rsidRPr="0017504B">
              <w:rPr>
                <w:i/>
                <w:iCs/>
                <w:sz w:val="24"/>
                <w:szCs w:val="24"/>
              </w:rPr>
              <w:t xml:space="preserve">Please provide the </w:t>
            </w:r>
            <w:r w:rsidR="006D3212" w:rsidRPr="0017504B">
              <w:rPr>
                <w:i/>
                <w:iCs/>
                <w:sz w:val="24"/>
                <w:szCs w:val="24"/>
              </w:rPr>
              <w:t xml:space="preserve">full </w:t>
            </w:r>
            <w:r w:rsidRPr="0017504B">
              <w:rPr>
                <w:i/>
                <w:iCs/>
                <w:sz w:val="24"/>
                <w:szCs w:val="24"/>
              </w:rPr>
              <w:t>name of the individual, group or research team you would like to nominate.</w:t>
            </w:r>
            <w:r w:rsidRPr="0017504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91429" w:rsidRPr="0017504B" w14:paraId="0FE95D99" w14:textId="77777777" w:rsidTr="00D1546B">
        <w:tc>
          <w:tcPr>
            <w:tcW w:w="426" w:type="dxa"/>
            <w:tcBorders>
              <w:top w:val="single" w:sz="4" w:space="0" w:color="auto"/>
            </w:tcBorders>
            <w:shd w:val="clear" w:color="auto" w:fill="E7E6E6"/>
          </w:tcPr>
          <w:p w14:paraId="39944E8B" w14:textId="77777777" w:rsidR="00691429" w:rsidRPr="0017504B" w:rsidRDefault="00691429" w:rsidP="00CA1521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</w:tcPr>
          <w:p w14:paraId="0DC6DEDB" w14:textId="77777777" w:rsidR="00691429" w:rsidRDefault="00691429" w:rsidP="00CA1521">
            <w:pPr>
              <w:rPr>
                <w:sz w:val="24"/>
                <w:szCs w:val="24"/>
              </w:rPr>
            </w:pPr>
          </w:p>
          <w:p w14:paraId="3792A5A4" w14:textId="77777777" w:rsidR="00D361E9" w:rsidRPr="0017504B" w:rsidRDefault="00D361E9" w:rsidP="00CA1521">
            <w:pPr>
              <w:rPr>
                <w:sz w:val="24"/>
                <w:szCs w:val="24"/>
              </w:rPr>
            </w:pPr>
          </w:p>
        </w:tc>
      </w:tr>
      <w:tr w:rsidR="00D40233" w:rsidRPr="0017504B" w14:paraId="1965D668" w14:textId="77777777" w:rsidTr="00D1546B">
        <w:tc>
          <w:tcPr>
            <w:tcW w:w="426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6F552727" w14:textId="020666FB" w:rsidR="00D40233" w:rsidRPr="0017504B" w:rsidRDefault="00B82D3E" w:rsidP="00CA1521">
            <w:pPr>
              <w:rPr>
                <w:b/>
                <w:bCs/>
                <w:sz w:val="24"/>
                <w:szCs w:val="24"/>
              </w:rPr>
            </w:pPr>
            <w:r w:rsidRPr="0017504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E8E8E8" w:themeFill="background2"/>
          </w:tcPr>
          <w:p w14:paraId="13E45117" w14:textId="40BEB6B4" w:rsidR="00D40233" w:rsidRPr="0017504B" w:rsidRDefault="00685D55" w:rsidP="00CA1521">
            <w:pPr>
              <w:rPr>
                <w:b/>
                <w:bCs/>
                <w:sz w:val="24"/>
                <w:szCs w:val="24"/>
              </w:rPr>
            </w:pPr>
            <w:r w:rsidRPr="0017504B">
              <w:rPr>
                <w:b/>
                <w:bCs/>
                <w:sz w:val="24"/>
                <w:szCs w:val="24"/>
              </w:rPr>
              <w:t xml:space="preserve">Contact </w:t>
            </w:r>
            <w:r w:rsidR="009C0622" w:rsidRPr="0017504B">
              <w:rPr>
                <w:b/>
                <w:bCs/>
                <w:sz w:val="24"/>
                <w:szCs w:val="24"/>
              </w:rPr>
              <w:t>details</w:t>
            </w:r>
            <w:r w:rsidRPr="0017504B">
              <w:rPr>
                <w:b/>
                <w:bCs/>
                <w:sz w:val="24"/>
                <w:szCs w:val="24"/>
              </w:rPr>
              <w:t xml:space="preserve"> of </w:t>
            </w:r>
            <w:r w:rsidR="00B10395" w:rsidRPr="0017504B">
              <w:rPr>
                <w:b/>
                <w:bCs/>
                <w:sz w:val="24"/>
                <w:szCs w:val="24"/>
              </w:rPr>
              <w:t>nominee</w:t>
            </w:r>
          </w:p>
          <w:p w14:paraId="30CBE6E6" w14:textId="39753AA4" w:rsidR="00B10395" w:rsidRPr="0017504B" w:rsidRDefault="00B10395" w:rsidP="00CA1521">
            <w:pPr>
              <w:rPr>
                <w:i/>
                <w:iCs/>
                <w:sz w:val="24"/>
                <w:szCs w:val="24"/>
              </w:rPr>
            </w:pPr>
            <w:r w:rsidRPr="0017504B">
              <w:rPr>
                <w:i/>
                <w:iCs/>
                <w:sz w:val="24"/>
                <w:szCs w:val="24"/>
              </w:rPr>
              <w:t xml:space="preserve">Please provide the email address </w:t>
            </w:r>
            <w:r w:rsidR="009C0622" w:rsidRPr="0017504B">
              <w:rPr>
                <w:i/>
                <w:iCs/>
                <w:sz w:val="24"/>
                <w:szCs w:val="24"/>
              </w:rPr>
              <w:t xml:space="preserve">/phone number </w:t>
            </w:r>
            <w:r w:rsidRPr="0017504B">
              <w:rPr>
                <w:i/>
                <w:iCs/>
                <w:sz w:val="24"/>
                <w:szCs w:val="24"/>
              </w:rPr>
              <w:t xml:space="preserve">of the </w:t>
            </w:r>
            <w:r w:rsidR="00F531BA" w:rsidRPr="0017504B">
              <w:rPr>
                <w:i/>
                <w:iCs/>
                <w:sz w:val="24"/>
                <w:szCs w:val="24"/>
              </w:rPr>
              <w:t xml:space="preserve">person you are nominating, where this is a group, this should be a nominated lead. </w:t>
            </w:r>
          </w:p>
        </w:tc>
      </w:tr>
      <w:tr w:rsidR="00691429" w:rsidRPr="0017504B" w14:paraId="62ED0297" w14:textId="77777777" w:rsidTr="00D1546B">
        <w:tc>
          <w:tcPr>
            <w:tcW w:w="426" w:type="dxa"/>
            <w:tcBorders>
              <w:top w:val="single" w:sz="4" w:space="0" w:color="auto"/>
            </w:tcBorders>
            <w:shd w:val="clear" w:color="auto" w:fill="E7E6E6"/>
          </w:tcPr>
          <w:p w14:paraId="18D46955" w14:textId="77777777" w:rsidR="00691429" w:rsidRPr="0017504B" w:rsidRDefault="00691429" w:rsidP="00CA1521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04DAE1DB" w14:textId="77777777" w:rsidR="00876138" w:rsidRDefault="00876138" w:rsidP="00CA1521">
            <w:pPr>
              <w:rPr>
                <w:sz w:val="24"/>
                <w:szCs w:val="24"/>
              </w:rPr>
            </w:pPr>
          </w:p>
          <w:p w14:paraId="018139A3" w14:textId="77777777" w:rsidR="00D361E9" w:rsidRDefault="00D361E9" w:rsidP="00CA1521">
            <w:pPr>
              <w:rPr>
                <w:sz w:val="24"/>
                <w:szCs w:val="24"/>
              </w:rPr>
            </w:pPr>
          </w:p>
          <w:p w14:paraId="17F16D56" w14:textId="77777777" w:rsidR="00D361E9" w:rsidRDefault="00D361E9" w:rsidP="00CA1521">
            <w:pPr>
              <w:rPr>
                <w:sz w:val="24"/>
                <w:szCs w:val="24"/>
              </w:rPr>
            </w:pPr>
          </w:p>
          <w:p w14:paraId="27D9A072" w14:textId="614A2909" w:rsidR="00D361E9" w:rsidRPr="0017504B" w:rsidRDefault="00D361E9" w:rsidP="00CA1521">
            <w:pPr>
              <w:rPr>
                <w:sz w:val="24"/>
                <w:szCs w:val="24"/>
              </w:rPr>
            </w:pPr>
          </w:p>
        </w:tc>
      </w:tr>
      <w:tr w:rsidR="009532BC" w:rsidRPr="0017504B" w14:paraId="746E073F" w14:textId="77777777" w:rsidTr="000374A2">
        <w:tc>
          <w:tcPr>
            <w:tcW w:w="9782" w:type="dxa"/>
            <w:gridSpan w:val="4"/>
            <w:tcBorders>
              <w:top w:val="single" w:sz="4" w:space="0" w:color="auto"/>
            </w:tcBorders>
            <w:shd w:val="clear" w:color="auto" w:fill="E7E6E6"/>
          </w:tcPr>
          <w:p w14:paraId="09E6C05B" w14:textId="1B724238" w:rsidR="009532BC" w:rsidRPr="0017504B" w:rsidRDefault="009532BC" w:rsidP="00CA1521">
            <w:pPr>
              <w:rPr>
                <w:sz w:val="24"/>
                <w:szCs w:val="24"/>
              </w:rPr>
            </w:pPr>
            <w:r w:rsidRPr="009532BC">
              <w:rPr>
                <w:rFonts w:ascii="Calibri" w:eastAsia="Calibri" w:hAnsi="Calibri" w:cs="Calibri"/>
                <w:b/>
                <w:bCs/>
                <w:color w:val="194072"/>
                <w:sz w:val="32"/>
                <w:szCs w:val="32"/>
              </w:rPr>
              <w:lastRenderedPageBreak/>
              <w:t xml:space="preserve">NOMINATION </w:t>
            </w:r>
          </w:p>
        </w:tc>
      </w:tr>
      <w:tr w:rsidR="002F663F" w:rsidRPr="0017504B" w14:paraId="1ACC81AE" w14:textId="77777777" w:rsidTr="00D1546B">
        <w:tc>
          <w:tcPr>
            <w:tcW w:w="426" w:type="dxa"/>
            <w:shd w:val="clear" w:color="auto" w:fill="E7E6E6"/>
          </w:tcPr>
          <w:p w14:paraId="56DB709C" w14:textId="4AA953B8" w:rsidR="002F663F" w:rsidRPr="0017504B" w:rsidRDefault="00B82D3E" w:rsidP="00D1546B">
            <w:pPr>
              <w:jc w:val="center"/>
              <w:rPr>
                <w:b/>
                <w:bCs/>
                <w:sz w:val="24"/>
                <w:szCs w:val="24"/>
              </w:rPr>
            </w:pPr>
            <w:r w:rsidRPr="0017504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356" w:type="dxa"/>
            <w:gridSpan w:val="3"/>
            <w:shd w:val="clear" w:color="auto" w:fill="E7E6E6"/>
          </w:tcPr>
          <w:p w14:paraId="4302D23D" w14:textId="2CB5DD70" w:rsidR="002F663F" w:rsidRPr="0017504B" w:rsidRDefault="00D121A1" w:rsidP="00D121A1">
            <w:pPr>
              <w:tabs>
                <w:tab w:val="num" w:pos="360"/>
              </w:tabs>
              <w:spacing w:after="0"/>
              <w:rPr>
                <w:sz w:val="24"/>
                <w:szCs w:val="24"/>
              </w:rPr>
            </w:pPr>
            <w:r w:rsidRPr="0017504B">
              <w:rPr>
                <w:sz w:val="24"/>
                <w:szCs w:val="24"/>
              </w:rPr>
              <w:t xml:space="preserve">Please provide a written nomination of up to 500 words, describing the individual, </w:t>
            </w:r>
            <w:r w:rsidR="00A31675" w:rsidRPr="0017504B">
              <w:rPr>
                <w:sz w:val="24"/>
                <w:szCs w:val="24"/>
              </w:rPr>
              <w:t>group or research team/project’s contribution</w:t>
            </w:r>
            <w:r w:rsidR="008F174E" w:rsidRPr="0017504B">
              <w:rPr>
                <w:sz w:val="24"/>
                <w:szCs w:val="24"/>
              </w:rPr>
              <w:t xml:space="preserve"> to PPIE</w:t>
            </w:r>
            <w:r w:rsidR="00A31675" w:rsidRPr="0017504B">
              <w:rPr>
                <w:sz w:val="24"/>
                <w:szCs w:val="24"/>
              </w:rPr>
              <w:t xml:space="preserve"> in Plain English</w:t>
            </w:r>
            <w:r w:rsidR="009E5E82" w:rsidRPr="0017504B">
              <w:rPr>
                <w:sz w:val="24"/>
                <w:szCs w:val="24"/>
              </w:rPr>
              <w:t xml:space="preserve">. </w:t>
            </w:r>
          </w:p>
          <w:p w14:paraId="1327BA65" w14:textId="77777777" w:rsidR="009E5E82" w:rsidRPr="0017504B" w:rsidRDefault="009E5E82" w:rsidP="00D121A1">
            <w:pPr>
              <w:tabs>
                <w:tab w:val="num" w:pos="360"/>
              </w:tabs>
              <w:spacing w:after="0"/>
              <w:rPr>
                <w:sz w:val="24"/>
                <w:szCs w:val="24"/>
              </w:rPr>
            </w:pPr>
          </w:p>
          <w:p w14:paraId="3B7BE352" w14:textId="44CCA54E" w:rsidR="00576C25" w:rsidRPr="0017504B" w:rsidRDefault="008B08EC" w:rsidP="00D121A1">
            <w:pPr>
              <w:tabs>
                <w:tab w:val="num" w:pos="360"/>
              </w:tabs>
              <w:spacing w:after="0"/>
              <w:rPr>
                <w:sz w:val="24"/>
                <w:szCs w:val="24"/>
              </w:rPr>
            </w:pPr>
            <w:r w:rsidRPr="0017504B">
              <w:rPr>
                <w:sz w:val="24"/>
                <w:szCs w:val="24"/>
              </w:rPr>
              <w:t xml:space="preserve">Please read the associated </w:t>
            </w:r>
            <w:hyperlink r:id="rId17" w:history="1">
              <w:r w:rsidRPr="00285A51">
                <w:rPr>
                  <w:rStyle w:val="Hyperlink"/>
                  <w:sz w:val="24"/>
                  <w:szCs w:val="24"/>
                </w:rPr>
                <w:t>award guidance</w:t>
              </w:r>
            </w:hyperlink>
            <w:r w:rsidR="00D361E9">
              <w:rPr>
                <w:sz w:val="24"/>
                <w:szCs w:val="24"/>
              </w:rPr>
              <w:t xml:space="preserve"> </w:t>
            </w:r>
            <w:r w:rsidRPr="0017504B">
              <w:rPr>
                <w:sz w:val="24"/>
                <w:szCs w:val="24"/>
              </w:rPr>
              <w:t>for an overview of what should be included</w:t>
            </w:r>
            <w:r w:rsidR="00D361E9">
              <w:rPr>
                <w:sz w:val="24"/>
                <w:szCs w:val="24"/>
              </w:rPr>
              <w:t xml:space="preserve"> in nomination</w:t>
            </w:r>
            <w:r w:rsidR="00CE1CD3">
              <w:rPr>
                <w:sz w:val="24"/>
                <w:szCs w:val="24"/>
              </w:rPr>
              <w:t>s</w:t>
            </w:r>
            <w:r w:rsidR="00576C25" w:rsidRPr="0017504B">
              <w:rPr>
                <w:sz w:val="24"/>
                <w:szCs w:val="24"/>
              </w:rPr>
              <w:t xml:space="preserve">. </w:t>
            </w:r>
          </w:p>
        </w:tc>
      </w:tr>
      <w:tr w:rsidR="002F663F" w:rsidRPr="0017504B" w14:paraId="113FE5C8" w14:textId="77777777" w:rsidTr="00DF69DF">
        <w:trPr>
          <w:trHeight w:val="416"/>
        </w:trPr>
        <w:tc>
          <w:tcPr>
            <w:tcW w:w="426" w:type="dxa"/>
            <w:shd w:val="clear" w:color="auto" w:fill="E7E6E6"/>
          </w:tcPr>
          <w:p w14:paraId="3297AF3A" w14:textId="77777777" w:rsidR="002F663F" w:rsidRPr="0017504B" w:rsidRDefault="002F663F" w:rsidP="00CA1521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3"/>
          </w:tcPr>
          <w:p w14:paraId="637C3F27" w14:textId="77777777" w:rsidR="00637B3F" w:rsidRPr="0017504B" w:rsidRDefault="00637B3F" w:rsidP="00CA1521">
            <w:pPr>
              <w:rPr>
                <w:sz w:val="24"/>
                <w:szCs w:val="24"/>
              </w:rPr>
            </w:pPr>
          </w:p>
          <w:p w14:paraId="52025416" w14:textId="77777777" w:rsidR="005E075B" w:rsidRDefault="005E075B" w:rsidP="00CA1521">
            <w:pPr>
              <w:rPr>
                <w:sz w:val="24"/>
                <w:szCs w:val="24"/>
              </w:rPr>
            </w:pPr>
          </w:p>
          <w:p w14:paraId="05604612" w14:textId="77777777" w:rsidR="00482EE2" w:rsidRPr="0017504B" w:rsidRDefault="00482EE2" w:rsidP="00CA1521">
            <w:pPr>
              <w:rPr>
                <w:sz w:val="24"/>
                <w:szCs w:val="24"/>
              </w:rPr>
            </w:pPr>
          </w:p>
          <w:p w14:paraId="1C0171D5" w14:textId="77777777" w:rsidR="005E075B" w:rsidRPr="0017504B" w:rsidRDefault="005E075B" w:rsidP="00CA1521">
            <w:pPr>
              <w:rPr>
                <w:sz w:val="24"/>
                <w:szCs w:val="24"/>
              </w:rPr>
            </w:pPr>
          </w:p>
          <w:p w14:paraId="3BBE5E99" w14:textId="2038294E" w:rsidR="005E075B" w:rsidRPr="0017504B" w:rsidRDefault="005E075B" w:rsidP="00CA1521">
            <w:pPr>
              <w:rPr>
                <w:sz w:val="24"/>
                <w:szCs w:val="24"/>
              </w:rPr>
            </w:pPr>
            <w:r w:rsidRPr="0017504B">
              <w:rPr>
                <w:sz w:val="24"/>
                <w:szCs w:val="24"/>
              </w:rPr>
              <w:fldChar w:fldCharType="begin"/>
            </w:r>
            <w:r w:rsidRPr="0017504B">
              <w:rPr>
                <w:sz w:val="24"/>
                <w:szCs w:val="24"/>
              </w:rPr>
              <w:instrText xml:space="preserve"> NUMWORDS   \* MERGEFORMAT </w:instrText>
            </w:r>
            <w:r w:rsidRPr="0017504B">
              <w:rPr>
                <w:sz w:val="24"/>
                <w:szCs w:val="24"/>
              </w:rPr>
              <w:fldChar w:fldCharType="separate"/>
            </w:r>
            <w:r w:rsidRPr="0017504B">
              <w:rPr>
                <w:sz w:val="24"/>
                <w:szCs w:val="24"/>
              </w:rPr>
              <w:fldChar w:fldCharType="end"/>
            </w:r>
          </w:p>
        </w:tc>
      </w:tr>
      <w:tr w:rsidR="00442B5B" w:rsidRPr="0017504B" w14:paraId="364BE745" w14:textId="77777777" w:rsidTr="005F6A75">
        <w:trPr>
          <w:trHeight w:val="416"/>
        </w:trPr>
        <w:tc>
          <w:tcPr>
            <w:tcW w:w="9782" w:type="dxa"/>
            <w:gridSpan w:val="4"/>
            <w:shd w:val="clear" w:color="auto" w:fill="E7E6E6"/>
          </w:tcPr>
          <w:p w14:paraId="6A400D52" w14:textId="7E296A3C" w:rsidR="00442B5B" w:rsidRPr="0017504B" w:rsidRDefault="00442B5B" w:rsidP="00CA1521">
            <w:pPr>
              <w:rPr>
                <w:sz w:val="24"/>
                <w:szCs w:val="24"/>
              </w:rPr>
            </w:pPr>
            <w:r w:rsidRPr="00442B5B">
              <w:rPr>
                <w:rFonts w:ascii="Calibri" w:eastAsia="Calibri" w:hAnsi="Calibri" w:cs="Calibri"/>
                <w:b/>
                <w:bCs/>
                <w:color w:val="194072"/>
                <w:sz w:val="32"/>
                <w:szCs w:val="32"/>
              </w:rPr>
              <w:t xml:space="preserve">CONSENT </w:t>
            </w:r>
          </w:p>
        </w:tc>
      </w:tr>
      <w:tr w:rsidR="00C67674" w:rsidRPr="0017504B" w14:paraId="56C48EC5" w14:textId="77777777" w:rsidTr="00DF69DF">
        <w:trPr>
          <w:trHeight w:val="416"/>
        </w:trPr>
        <w:tc>
          <w:tcPr>
            <w:tcW w:w="426" w:type="dxa"/>
            <w:shd w:val="clear" w:color="auto" w:fill="E7E6E6"/>
          </w:tcPr>
          <w:p w14:paraId="630DCF89" w14:textId="4DA5F9E7" w:rsidR="00C67674" w:rsidRPr="0017504B" w:rsidRDefault="00C67674" w:rsidP="00CA1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356" w:type="dxa"/>
            <w:gridSpan w:val="3"/>
          </w:tcPr>
          <w:p w14:paraId="075EE30C" w14:textId="77777777" w:rsidR="00C67674" w:rsidRDefault="00C67674" w:rsidP="00CA1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you consent for </w:t>
            </w:r>
            <w:r w:rsidR="00B344B9">
              <w:rPr>
                <w:sz w:val="24"/>
                <w:szCs w:val="24"/>
              </w:rPr>
              <w:t xml:space="preserve">the details of the nomination to be showcased at the </w:t>
            </w:r>
            <w:r w:rsidR="00FC1D40">
              <w:rPr>
                <w:sz w:val="24"/>
                <w:szCs w:val="24"/>
              </w:rPr>
              <w:t>SPCR 20</w:t>
            </w:r>
            <w:r w:rsidR="00FC1D40" w:rsidRPr="00FC1D40">
              <w:rPr>
                <w:sz w:val="24"/>
                <w:szCs w:val="24"/>
                <w:vertAlign w:val="superscript"/>
              </w:rPr>
              <w:t>th</w:t>
            </w:r>
            <w:r w:rsidR="00FC1D40">
              <w:rPr>
                <w:sz w:val="24"/>
                <w:szCs w:val="24"/>
              </w:rPr>
              <w:t xml:space="preserve"> anniversary celebration event? </w:t>
            </w:r>
          </w:p>
          <w:p w14:paraId="23DFAB8A" w14:textId="20AB00C4" w:rsidR="00FC1D40" w:rsidRPr="00442B5B" w:rsidRDefault="00442B5B" w:rsidP="00CA1521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The contents</w:t>
            </w:r>
            <w:r w:rsidR="00FC1D40" w:rsidRPr="00442B5B">
              <w:rPr>
                <w:i/>
                <w:iCs/>
                <w:sz w:val="24"/>
                <w:szCs w:val="24"/>
              </w:rPr>
              <w:t xml:space="preserve"> of each nomination received will be collated and shared to celebrate all nominees</w:t>
            </w:r>
            <w:r w:rsidRPr="00442B5B">
              <w:rPr>
                <w:i/>
                <w:iCs/>
                <w:sz w:val="24"/>
                <w:szCs w:val="24"/>
              </w:rPr>
              <w:t xml:space="preserve">’ contribution to public and community involvement. We will </w:t>
            </w:r>
            <w:r w:rsidR="00226E2C">
              <w:rPr>
                <w:i/>
                <w:iCs/>
                <w:sz w:val="24"/>
                <w:szCs w:val="24"/>
              </w:rPr>
              <w:t>contact you again</w:t>
            </w:r>
            <w:r w:rsidRPr="00442B5B">
              <w:rPr>
                <w:i/>
                <w:iCs/>
                <w:sz w:val="24"/>
                <w:szCs w:val="24"/>
              </w:rPr>
              <w:t xml:space="preserve"> before publishing the booklet, to ensure you are happy with the contents.</w:t>
            </w:r>
            <w:r w:rsidR="00F43589">
              <w:rPr>
                <w:i/>
                <w:iCs/>
                <w:sz w:val="24"/>
                <w:szCs w:val="24"/>
              </w:rPr>
              <w:t xml:space="preserve"> If you have any queries about </w:t>
            </w:r>
            <w:r w:rsidR="00226E2C">
              <w:rPr>
                <w:i/>
                <w:iCs/>
                <w:sz w:val="24"/>
                <w:szCs w:val="24"/>
              </w:rPr>
              <w:t>this,</w:t>
            </w:r>
            <w:r w:rsidR="00F43589">
              <w:rPr>
                <w:i/>
                <w:iCs/>
                <w:sz w:val="24"/>
                <w:szCs w:val="24"/>
              </w:rPr>
              <w:t xml:space="preserve"> please contact </w:t>
            </w:r>
            <w:hyperlink r:id="rId18" w:history="1">
              <w:r w:rsidR="00F43589" w:rsidRPr="0033426A">
                <w:rPr>
                  <w:rStyle w:val="Hyperlink"/>
                  <w:i/>
                  <w:iCs/>
                  <w:sz w:val="24"/>
                  <w:szCs w:val="24"/>
                </w:rPr>
                <w:t>spcr@keele.ac.uk</w:t>
              </w:r>
            </w:hyperlink>
            <w:r w:rsidR="00F43589">
              <w:rPr>
                <w:i/>
                <w:iCs/>
                <w:sz w:val="24"/>
                <w:szCs w:val="24"/>
              </w:rPr>
              <w:t xml:space="preserve"> </w:t>
            </w:r>
            <w:r w:rsidRPr="00442B5B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67674" w:rsidRPr="0017504B" w14:paraId="2DA039C9" w14:textId="77777777" w:rsidTr="00DF69DF">
        <w:trPr>
          <w:trHeight w:val="416"/>
        </w:trPr>
        <w:tc>
          <w:tcPr>
            <w:tcW w:w="426" w:type="dxa"/>
            <w:shd w:val="clear" w:color="auto" w:fill="E7E6E6"/>
          </w:tcPr>
          <w:p w14:paraId="7C1D29EA" w14:textId="77777777" w:rsidR="00C67674" w:rsidRPr="0017504B" w:rsidRDefault="00C67674" w:rsidP="00CA1521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3"/>
          </w:tcPr>
          <w:p w14:paraId="6EFE548E" w14:textId="5530B228" w:rsidR="00F43589" w:rsidRDefault="00F43589" w:rsidP="00CA152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2932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6B0E7B">
              <w:rPr>
                <w:sz w:val="24"/>
                <w:szCs w:val="24"/>
              </w:rPr>
              <w:t xml:space="preserve">Yes, I consent </w:t>
            </w:r>
          </w:p>
          <w:p w14:paraId="05DDEB80" w14:textId="7D7A3ADA" w:rsidR="006B0E7B" w:rsidRPr="0017504B" w:rsidRDefault="00F43589" w:rsidP="00CA152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6276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B0E7B">
              <w:rPr>
                <w:sz w:val="24"/>
                <w:szCs w:val="24"/>
              </w:rPr>
              <w:t xml:space="preserve"> No, I do not consent </w:t>
            </w:r>
          </w:p>
        </w:tc>
      </w:tr>
    </w:tbl>
    <w:p w14:paraId="232C729F" w14:textId="77777777" w:rsidR="00687DDC" w:rsidRPr="0017504B" w:rsidRDefault="00687DDC" w:rsidP="002F663F">
      <w:pPr>
        <w:rPr>
          <w:sz w:val="24"/>
          <w:szCs w:val="24"/>
        </w:rPr>
      </w:pPr>
    </w:p>
    <w:sectPr w:rsidR="00687DDC" w:rsidRPr="0017504B" w:rsidSect="00DC3C97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0CF"/>
    <w:multiLevelType w:val="multilevel"/>
    <w:tmpl w:val="2E5AAE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E57116"/>
    <w:multiLevelType w:val="multilevel"/>
    <w:tmpl w:val="3356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C7125"/>
    <w:multiLevelType w:val="hybridMultilevel"/>
    <w:tmpl w:val="C5DAEAF0"/>
    <w:lvl w:ilvl="0" w:tplc="ACF48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92DD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27AA5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F182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8B8E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B9A85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BE8A0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3ACFF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7E433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04E1B4D"/>
    <w:multiLevelType w:val="hybridMultilevel"/>
    <w:tmpl w:val="023AA81A"/>
    <w:lvl w:ilvl="0" w:tplc="6854E0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C0F6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EC83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9AAA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1CEE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5CC71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3A46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529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3088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5E4650F"/>
    <w:multiLevelType w:val="multilevel"/>
    <w:tmpl w:val="63FC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066A1"/>
    <w:multiLevelType w:val="multilevel"/>
    <w:tmpl w:val="05701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C34F5"/>
    <w:multiLevelType w:val="hybridMultilevel"/>
    <w:tmpl w:val="A42EF574"/>
    <w:lvl w:ilvl="0" w:tplc="EA3226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3A2B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B6864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E8CF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77C83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CEA9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28C7D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F867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8A3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34CC24FF"/>
    <w:multiLevelType w:val="hybridMultilevel"/>
    <w:tmpl w:val="15BAED36"/>
    <w:lvl w:ilvl="0" w:tplc="E09203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F7820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1D2CB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6CF1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1F8DF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FCA5B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0E8E8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A54F7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E944D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35BE66DE"/>
    <w:multiLevelType w:val="multilevel"/>
    <w:tmpl w:val="1F42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7E002E"/>
    <w:multiLevelType w:val="hybridMultilevel"/>
    <w:tmpl w:val="28AA5CE4"/>
    <w:lvl w:ilvl="0" w:tplc="01BE50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77839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2693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24A13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690A5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E0854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AD05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9A7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0BCD2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3FF55CB9"/>
    <w:multiLevelType w:val="multilevel"/>
    <w:tmpl w:val="F1F0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B502D"/>
    <w:multiLevelType w:val="hybridMultilevel"/>
    <w:tmpl w:val="34E6B3EC"/>
    <w:lvl w:ilvl="0" w:tplc="D5D00B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EA403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B3E25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3AC78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4BE08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2745A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4D8F1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2F6AD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31457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47857A09"/>
    <w:multiLevelType w:val="hybridMultilevel"/>
    <w:tmpl w:val="F5846710"/>
    <w:lvl w:ilvl="0" w:tplc="2E3654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B2CE6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E25A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D8205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00A5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288D7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0EEB4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E2A9A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A52D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493360EC"/>
    <w:multiLevelType w:val="hybridMultilevel"/>
    <w:tmpl w:val="D7B264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C4BEA"/>
    <w:multiLevelType w:val="hybridMultilevel"/>
    <w:tmpl w:val="239C6E7C"/>
    <w:lvl w:ilvl="0" w:tplc="EF821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A2D0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8A9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BF02F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A8CAC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6028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5E6F0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BA1E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B120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14F7DFB"/>
    <w:multiLevelType w:val="hybridMultilevel"/>
    <w:tmpl w:val="D6340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0535B"/>
    <w:multiLevelType w:val="hybridMultilevel"/>
    <w:tmpl w:val="25AA5ACE"/>
    <w:lvl w:ilvl="0" w:tplc="0CAEE5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32BB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B09B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AEB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BF070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29E7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C2C2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AC7E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36CB4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BFC6C21"/>
    <w:multiLevelType w:val="hybridMultilevel"/>
    <w:tmpl w:val="ED5EAFA2"/>
    <w:lvl w:ilvl="0" w:tplc="8FC4CE3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C21A3B"/>
    <w:multiLevelType w:val="multilevel"/>
    <w:tmpl w:val="ECD07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71463A"/>
    <w:multiLevelType w:val="multilevel"/>
    <w:tmpl w:val="C7162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425954209">
    <w:abstractNumId w:val="4"/>
  </w:num>
  <w:num w:numId="2" w16cid:durableId="1946763164">
    <w:abstractNumId w:val="10"/>
  </w:num>
  <w:num w:numId="3" w16cid:durableId="1503473561">
    <w:abstractNumId w:val="1"/>
  </w:num>
  <w:num w:numId="4" w16cid:durableId="425074828">
    <w:abstractNumId w:val="8"/>
  </w:num>
  <w:num w:numId="5" w16cid:durableId="1078986573">
    <w:abstractNumId w:val="0"/>
  </w:num>
  <w:num w:numId="6" w16cid:durableId="274949222">
    <w:abstractNumId w:val="17"/>
  </w:num>
  <w:num w:numId="7" w16cid:durableId="184025186">
    <w:abstractNumId w:val="13"/>
  </w:num>
  <w:num w:numId="8" w16cid:durableId="400635162">
    <w:abstractNumId w:val="5"/>
  </w:num>
  <w:num w:numId="9" w16cid:durableId="1220164889">
    <w:abstractNumId w:val="19"/>
  </w:num>
  <w:num w:numId="10" w16cid:durableId="402148585">
    <w:abstractNumId w:val="15"/>
  </w:num>
  <w:num w:numId="11" w16cid:durableId="363747956">
    <w:abstractNumId w:val="18"/>
  </w:num>
  <w:num w:numId="12" w16cid:durableId="108284622">
    <w:abstractNumId w:val="3"/>
  </w:num>
  <w:num w:numId="13" w16cid:durableId="951210903">
    <w:abstractNumId w:val="7"/>
  </w:num>
  <w:num w:numId="14" w16cid:durableId="1106802899">
    <w:abstractNumId w:val="11"/>
  </w:num>
  <w:num w:numId="15" w16cid:durableId="952055554">
    <w:abstractNumId w:val="9"/>
  </w:num>
  <w:num w:numId="16" w16cid:durableId="685446983">
    <w:abstractNumId w:val="6"/>
  </w:num>
  <w:num w:numId="17" w16cid:durableId="1939017014">
    <w:abstractNumId w:val="16"/>
  </w:num>
  <w:num w:numId="18" w16cid:durableId="1399211934">
    <w:abstractNumId w:val="12"/>
  </w:num>
  <w:num w:numId="19" w16cid:durableId="414591559">
    <w:abstractNumId w:val="14"/>
  </w:num>
  <w:num w:numId="20" w16cid:durableId="1788770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F"/>
    <w:rsid w:val="00005043"/>
    <w:rsid w:val="000233A6"/>
    <w:rsid w:val="000949C3"/>
    <w:rsid w:val="001446C2"/>
    <w:rsid w:val="0014540F"/>
    <w:rsid w:val="00157EF1"/>
    <w:rsid w:val="0017504B"/>
    <w:rsid w:val="001A6003"/>
    <w:rsid w:val="001D2286"/>
    <w:rsid w:val="001E0E5A"/>
    <w:rsid w:val="00226E2C"/>
    <w:rsid w:val="00266BB9"/>
    <w:rsid w:val="00285A51"/>
    <w:rsid w:val="00297872"/>
    <w:rsid w:val="002D45D5"/>
    <w:rsid w:val="002E2FFD"/>
    <w:rsid w:val="002F3611"/>
    <w:rsid w:val="002F663F"/>
    <w:rsid w:val="003108B0"/>
    <w:rsid w:val="003124AF"/>
    <w:rsid w:val="00373DD3"/>
    <w:rsid w:val="003834E0"/>
    <w:rsid w:val="003B5FEF"/>
    <w:rsid w:val="004140BE"/>
    <w:rsid w:val="00442B5B"/>
    <w:rsid w:val="00482EE2"/>
    <w:rsid w:val="00576C25"/>
    <w:rsid w:val="005E075B"/>
    <w:rsid w:val="00624C89"/>
    <w:rsid w:val="00637B3F"/>
    <w:rsid w:val="00685D55"/>
    <w:rsid w:val="00687DDC"/>
    <w:rsid w:val="00691429"/>
    <w:rsid w:val="006B0E7B"/>
    <w:rsid w:val="006C6D87"/>
    <w:rsid w:val="006D3212"/>
    <w:rsid w:val="007A1358"/>
    <w:rsid w:val="00876138"/>
    <w:rsid w:val="008A0227"/>
    <w:rsid w:val="008B08EC"/>
    <w:rsid w:val="008F174E"/>
    <w:rsid w:val="00900788"/>
    <w:rsid w:val="00937440"/>
    <w:rsid w:val="009532BC"/>
    <w:rsid w:val="0098367A"/>
    <w:rsid w:val="009C0622"/>
    <w:rsid w:val="009C3B57"/>
    <w:rsid w:val="009E5E82"/>
    <w:rsid w:val="009F26DA"/>
    <w:rsid w:val="00A31675"/>
    <w:rsid w:val="00A72617"/>
    <w:rsid w:val="00AD34DD"/>
    <w:rsid w:val="00AE3D38"/>
    <w:rsid w:val="00B10395"/>
    <w:rsid w:val="00B179E4"/>
    <w:rsid w:val="00B344B9"/>
    <w:rsid w:val="00B81DFD"/>
    <w:rsid w:val="00B82D3E"/>
    <w:rsid w:val="00B843D9"/>
    <w:rsid w:val="00BB5DE4"/>
    <w:rsid w:val="00BE39A2"/>
    <w:rsid w:val="00C5400D"/>
    <w:rsid w:val="00C67674"/>
    <w:rsid w:val="00CB5C23"/>
    <w:rsid w:val="00CE1CD3"/>
    <w:rsid w:val="00D121A1"/>
    <w:rsid w:val="00D1546B"/>
    <w:rsid w:val="00D26707"/>
    <w:rsid w:val="00D350BA"/>
    <w:rsid w:val="00D361E9"/>
    <w:rsid w:val="00D40233"/>
    <w:rsid w:val="00DB5600"/>
    <w:rsid w:val="00DC3C97"/>
    <w:rsid w:val="00DF69DF"/>
    <w:rsid w:val="00E42614"/>
    <w:rsid w:val="00E7687F"/>
    <w:rsid w:val="00EE3F90"/>
    <w:rsid w:val="00F07F2F"/>
    <w:rsid w:val="00F43589"/>
    <w:rsid w:val="00F531BA"/>
    <w:rsid w:val="00F717DB"/>
    <w:rsid w:val="00F7191C"/>
    <w:rsid w:val="00FA3E6C"/>
    <w:rsid w:val="00FC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6583"/>
  <w15:chartTrackingRefBased/>
  <w15:docId w15:val="{4130532A-B0A2-4D83-B728-C9DCDF90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6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3C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C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5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D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cr@keele.ac.uk" TargetMode="External"/><Relationship Id="rId13" Type="http://schemas.openxmlformats.org/officeDocument/2006/relationships/hyperlink" Target="https://www.phc.ox.ac.uk/" TargetMode="External"/><Relationship Id="rId18" Type="http://schemas.openxmlformats.org/officeDocument/2006/relationships/hyperlink" Target="mailto:spcr@keele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cloud.microsoft/e/fciyXQ4LLv" TargetMode="External"/><Relationship Id="rId12" Type="http://schemas.openxmlformats.org/officeDocument/2006/relationships/hyperlink" Target="https://www.nottingham.ac.uk/medicine/about/primarycare/index.aspx" TargetMode="External"/><Relationship Id="rId17" Type="http://schemas.openxmlformats.org/officeDocument/2006/relationships/hyperlink" Target="https://www.spcr.nihr.ac.uk/files/ppi-35/guidance-spcr-ppie-awards-20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cl.ac.uk/epidemiology-health-care/research/pcp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pcr.nihr.ac.uk/files/ppi-35/guidance-spcr-ppie-awards-2026" TargetMode="External"/><Relationship Id="rId11" Type="http://schemas.openxmlformats.org/officeDocument/2006/relationships/hyperlink" Target="https://www.bmh.manchester.ac.uk/research/primary-care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southampton.ac.uk/research/institutes-centres/primary-care" TargetMode="External"/><Relationship Id="rId10" Type="http://schemas.openxmlformats.org/officeDocument/2006/relationships/hyperlink" Target="https://www.keele.ac.uk/research/researchthemes/medicine/primarycareresearchtheme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dicine.exeter.ac.uk/research/healthresearch/apex/" TargetMode="External"/><Relationship Id="rId14" Type="http://schemas.openxmlformats.org/officeDocument/2006/relationships/hyperlink" Target="https://www.qmul.ac.uk/wiph/centres/centre-for-primary-c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 Johnson</dc:creator>
  <cp:keywords/>
  <dc:description/>
  <cp:lastModifiedBy>Halle Johnson</cp:lastModifiedBy>
  <cp:revision>58</cp:revision>
  <dcterms:created xsi:type="dcterms:W3CDTF">2026-05-07T07:34:00Z</dcterms:created>
  <dcterms:modified xsi:type="dcterms:W3CDTF">2026-06-16T08:10:00Z</dcterms:modified>
</cp:coreProperties>
</file>