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b w:val="0"/>
          <w:sz w:val="7"/>
        </w:rPr>
      </w:pPr>
    </w:p>
    <w:p>
      <w:pPr>
        <w:pStyle w:val="BodyText"/>
        <w:ind w:left="12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68112" cy="571500"/>
            <wp:effectExtent l="0" t="0" r="0" b="0"/>
            <wp:docPr id="1" name="image1.png" descr="School for Primary Care Research_logo_outlined_CMYK-01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1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6"/>
        </w:rPr>
      </w:pPr>
    </w:p>
    <w:p>
      <w:pPr>
        <w:pStyle w:val="Title"/>
      </w:pPr>
      <w:bookmarkStart w:name="SPCR Patient and Public Involvement and " w:id="1"/>
      <w:bookmarkEnd w:id="1"/>
      <w:r>
        <w:rPr>
          <w:b w:val="0"/>
        </w:rPr>
      </w:r>
      <w:r>
        <w:rPr>
          <w:color w:val="183D71"/>
        </w:rPr>
        <w:t>SPCR</w:t>
      </w:r>
      <w:r>
        <w:rPr>
          <w:color w:val="183D71"/>
          <w:spacing w:val="-5"/>
        </w:rPr>
        <w:t> </w:t>
      </w:r>
      <w:r>
        <w:rPr>
          <w:color w:val="183D71"/>
        </w:rPr>
        <w:t>Patient</w:t>
      </w:r>
      <w:r>
        <w:rPr>
          <w:color w:val="183D71"/>
          <w:spacing w:val="-5"/>
        </w:rPr>
        <w:t> </w:t>
      </w:r>
      <w:r>
        <w:rPr>
          <w:color w:val="183D71"/>
        </w:rPr>
        <w:t>and</w:t>
      </w:r>
      <w:r>
        <w:rPr>
          <w:color w:val="183D71"/>
          <w:spacing w:val="-4"/>
        </w:rPr>
        <w:t> </w:t>
      </w:r>
      <w:r>
        <w:rPr>
          <w:color w:val="183D71"/>
        </w:rPr>
        <w:t>Public</w:t>
      </w:r>
      <w:r>
        <w:rPr>
          <w:color w:val="183D71"/>
          <w:spacing w:val="-6"/>
        </w:rPr>
        <w:t> </w:t>
      </w:r>
      <w:r>
        <w:rPr>
          <w:color w:val="183D71"/>
        </w:rPr>
        <w:t>Involvement</w:t>
      </w:r>
      <w:r>
        <w:rPr>
          <w:color w:val="183D71"/>
          <w:spacing w:val="-5"/>
        </w:rPr>
        <w:t> </w:t>
      </w:r>
      <w:r>
        <w:rPr>
          <w:color w:val="183D71"/>
        </w:rPr>
        <w:t>and</w:t>
      </w:r>
      <w:r>
        <w:rPr>
          <w:color w:val="183D71"/>
          <w:spacing w:val="-4"/>
        </w:rPr>
        <w:t> </w:t>
      </w:r>
      <w:r>
        <w:rPr>
          <w:color w:val="183D71"/>
        </w:rPr>
        <w:t>Public</w:t>
      </w:r>
      <w:r>
        <w:rPr>
          <w:color w:val="183D71"/>
          <w:spacing w:val="-3"/>
        </w:rPr>
        <w:t> </w:t>
      </w:r>
      <w:r>
        <w:rPr>
          <w:color w:val="183D71"/>
        </w:rPr>
        <w:t>Engagement</w:t>
      </w:r>
      <w:r>
        <w:rPr>
          <w:color w:val="183D71"/>
          <w:spacing w:val="-6"/>
        </w:rPr>
        <w:t> </w:t>
      </w:r>
      <w:r>
        <w:rPr>
          <w:color w:val="183D71"/>
        </w:rPr>
        <w:t>Grant </w:t>
      </w:r>
      <w:r>
        <w:rPr>
          <w:color w:val="EA5D4E"/>
        </w:rPr>
        <w:t>Application form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spacing w:before="0"/>
      </w:pPr>
      <w:r>
        <w:rPr>
          <w:color w:val="44536A"/>
        </w:rPr>
        <w:t>SECTION</w:t>
      </w:r>
      <w:r>
        <w:rPr>
          <w:color w:val="44536A"/>
          <w:spacing w:val="-2"/>
        </w:rPr>
        <w:t> </w:t>
      </w:r>
      <w:r>
        <w:rPr>
          <w:color w:val="44536A"/>
          <w:spacing w:val="-10"/>
        </w:rPr>
        <w:t>A</w:t>
      </w:r>
    </w:p>
    <w:p>
      <w:pPr>
        <w:pStyle w:val="BodyText"/>
        <w:spacing w:before="10"/>
      </w:pPr>
    </w:p>
    <w:tbl>
      <w:tblPr>
        <w:tblW w:w="0" w:type="auto"/>
        <w:jc w:val="left"/>
        <w:tblInd w:w="2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291" w:hRule="atLeast"/>
        </w:trPr>
        <w:tc>
          <w:tcPr>
            <w:tcW w:w="9214" w:type="dxa"/>
          </w:tcPr>
          <w:p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> title</w:t>
            </w:r>
            <w:r>
              <w:rPr>
                <w:spacing w:val="-2"/>
                <w:sz w:val="24"/>
              </w:rPr>
              <w:t>:</w:t>
            </w:r>
          </w:p>
        </w:tc>
      </w:tr>
    </w:tbl>
    <w:p>
      <w:pPr>
        <w:pStyle w:val="BodyText"/>
        <w:rPr>
          <w:sz w:val="21"/>
        </w:rPr>
      </w:pPr>
    </w:p>
    <w:p>
      <w:pPr>
        <w:tabs>
          <w:tab w:pos="3183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b/>
          <w:sz w:val="22"/>
        </w:rPr>
        <w:t>Start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project:</w:t>
      </w:r>
      <w:r>
        <w:rPr>
          <w:b/>
          <w:sz w:val="22"/>
        </w:rPr>
        <w:tab/>
      </w:r>
      <w:r>
        <w:rPr>
          <w:color w:val="808080"/>
          <w:sz w:val="22"/>
        </w:rPr>
        <w:t>Click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or tap</w:t>
      </w:r>
      <w:r>
        <w:rPr>
          <w:color w:val="808080"/>
          <w:spacing w:val="-5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2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a</w:t>
      </w:r>
      <w:r>
        <w:rPr>
          <w:color w:val="808080"/>
          <w:spacing w:val="-1"/>
          <w:sz w:val="22"/>
        </w:rPr>
        <w:t> </w:t>
      </w:r>
      <w:r>
        <w:rPr>
          <w:color w:val="808080"/>
          <w:spacing w:val="-2"/>
          <w:sz w:val="22"/>
        </w:rPr>
        <w:t>date.</w:t>
      </w:r>
    </w:p>
    <w:p>
      <w:pPr>
        <w:tabs>
          <w:tab w:pos="3182" w:val="left" w:leader="none"/>
        </w:tabs>
        <w:spacing w:before="1"/>
        <w:ind w:left="120" w:right="0" w:firstLine="0"/>
        <w:jc w:val="left"/>
        <w:rPr>
          <w:sz w:val="22"/>
        </w:rPr>
      </w:pPr>
      <w:r>
        <w:rPr>
          <w:b/>
          <w:sz w:val="22"/>
        </w:rPr>
        <w:t>End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project:</w:t>
      </w:r>
      <w:r>
        <w:rPr>
          <w:b/>
          <w:sz w:val="22"/>
        </w:rPr>
        <w:tab/>
      </w:r>
      <w:r>
        <w:rPr>
          <w:color w:val="808080"/>
          <w:sz w:val="22"/>
        </w:rPr>
        <w:t>Click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or tap</w:t>
      </w:r>
      <w:r>
        <w:rPr>
          <w:color w:val="808080"/>
          <w:spacing w:val="-5"/>
          <w:sz w:val="22"/>
        </w:rPr>
        <w:t> </w:t>
      </w:r>
      <w:r>
        <w:rPr>
          <w:color w:val="808080"/>
          <w:sz w:val="22"/>
        </w:rPr>
        <w:t>to</w:t>
      </w:r>
      <w:r>
        <w:rPr>
          <w:color w:val="808080"/>
          <w:spacing w:val="-2"/>
          <w:sz w:val="22"/>
        </w:rPr>
        <w:t> </w:t>
      </w:r>
      <w:r>
        <w:rPr>
          <w:color w:val="808080"/>
          <w:sz w:val="22"/>
        </w:rPr>
        <w:t>enter</w:t>
      </w:r>
      <w:r>
        <w:rPr>
          <w:color w:val="808080"/>
          <w:spacing w:val="-3"/>
          <w:sz w:val="22"/>
        </w:rPr>
        <w:t> </w:t>
      </w:r>
      <w:r>
        <w:rPr>
          <w:color w:val="808080"/>
          <w:sz w:val="22"/>
        </w:rPr>
        <w:t>a</w:t>
      </w:r>
      <w:r>
        <w:rPr>
          <w:color w:val="808080"/>
          <w:spacing w:val="-1"/>
          <w:sz w:val="22"/>
        </w:rPr>
        <w:t> </w:t>
      </w:r>
      <w:r>
        <w:rPr>
          <w:color w:val="808080"/>
          <w:spacing w:val="-2"/>
          <w:sz w:val="22"/>
        </w:rPr>
        <w:t>date.</w:t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0"/>
        <w:rPr>
          <w:b w:val="0"/>
          <w:sz w:val="21"/>
        </w:rPr>
      </w:pPr>
    </w:p>
    <w:p>
      <w:pPr>
        <w:spacing w:before="0" w:after="16"/>
        <w:ind w:left="12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Details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of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Lead</w:t>
      </w:r>
      <w:r>
        <w:rPr>
          <w:b/>
          <w:i/>
          <w:spacing w:val="-1"/>
          <w:sz w:val="22"/>
        </w:rPr>
        <w:t> </w:t>
      </w:r>
      <w:r>
        <w:rPr>
          <w:b/>
          <w:i/>
          <w:spacing w:val="-2"/>
          <w:sz w:val="22"/>
        </w:rPr>
        <w:t>Applicant</w:t>
      </w:r>
    </w:p>
    <w:tbl>
      <w:tblPr>
        <w:tblW w:w="0" w:type="auto"/>
        <w:jc w:val="left"/>
        <w:tblInd w:w="26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289" w:hRule="atLeast"/>
        </w:trPr>
        <w:tc>
          <w:tcPr>
            <w:tcW w:w="9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Name:</w:t>
            </w:r>
          </w:p>
        </w:tc>
      </w:tr>
      <w:tr>
        <w:trPr>
          <w:trHeight w:val="290" w:hRule="atLeast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Email:</w:t>
            </w:r>
          </w:p>
        </w:tc>
      </w:tr>
      <w:tr>
        <w:trPr>
          <w:trHeight w:val="290" w:hRule="atLeast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2"/>
              </w:rPr>
              <w:t>Profile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from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list)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color w:val="808080"/>
                <w:sz w:val="24"/>
              </w:rPr>
              <w:t>Choose</w:t>
            </w:r>
            <w:r>
              <w:rPr>
                <w:color w:val="808080"/>
                <w:spacing w:val="-3"/>
                <w:sz w:val="24"/>
              </w:rPr>
              <w:t> </w:t>
            </w:r>
            <w:r>
              <w:rPr>
                <w:color w:val="808080"/>
                <w:sz w:val="24"/>
              </w:rPr>
              <w:t>an</w:t>
            </w:r>
            <w:r>
              <w:rPr>
                <w:color w:val="808080"/>
                <w:spacing w:val="-3"/>
                <w:sz w:val="24"/>
              </w:rPr>
              <w:t> </w:t>
            </w:r>
            <w:r>
              <w:rPr>
                <w:color w:val="808080"/>
                <w:spacing w:val="-2"/>
                <w:sz w:val="24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MediumGap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b/>
                <w:sz w:val="22"/>
              </w:rPr>
              <w:t>SPCR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partner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from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list)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Choose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an</w:t>
            </w:r>
            <w:r>
              <w:rPr>
                <w:rFonts w:ascii="Times New Roman"/>
                <w:color w:val="808080"/>
                <w:spacing w:val="-4"/>
                <w:sz w:val="24"/>
              </w:rPr>
              <w:t> </w:t>
            </w:r>
            <w:r>
              <w:rPr>
                <w:rFonts w:ascii="Times New Roman"/>
                <w:color w:val="808080"/>
                <w:spacing w:val="-2"/>
                <w:sz w:val="24"/>
              </w:rPr>
              <w:t>item.</w:t>
            </w:r>
          </w:p>
        </w:tc>
      </w:tr>
    </w:tbl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0"/>
        </w:rPr>
      </w:pPr>
    </w:p>
    <w:p>
      <w:pPr>
        <w:tabs>
          <w:tab w:pos="9478" w:val="left" w:leader="none"/>
        </w:tabs>
        <w:spacing w:before="0"/>
        <w:ind w:left="120" w:right="0" w:firstLine="0"/>
        <w:jc w:val="left"/>
        <w:rPr>
          <w:i/>
          <w:sz w:val="22"/>
        </w:rPr>
      </w:pPr>
      <w:r>
        <w:rPr>
          <w:b/>
          <w:i/>
          <w:sz w:val="22"/>
        </w:rPr>
        <w:t>D</w:t>
      </w:r>
      <w:r>
        <w:rPr>
          <w:b/>
          <w:i/>
          <w:sz w:val="22"/>
          <w:u w:val="single"/>
        </w:rPr>
        <w:t>etails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of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Co-Applicant</w:t>
      </w:r>
      <w:r>
        <w:rPr>
          <w:b/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(copy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box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as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required)</w:t>
      </w:r>
      <w:r>
        <w:rPr>
          <w:i/>
          <w:sz w:val="22"/>
          <w:u w:val="single"/>
        </w:rPr>
        <w:tab/>
      </w:r>
    </w:p>
    <w:p>
      <w:pPr>
        <w:pStyle w:val="BodyText"/>
        <w:spacing w:before="5"/>
        <w:rPr>
          <w:b w:val="0"/>
          <w:i/>
          <w:sz w:val="6"/>
        </w:rPr>
      </w:pPr>
    </w:p>
    <w:tbl>
      <w:tblPr>
        <w:tblW w:w="0" w:type="auto"/>
        <w:jc w:val="left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292" w:hRule="atLeast"/>
        </w:trPr>
        <w:tc>
          <w:tcPr>
            <w:tcW w:w="9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Name:</w:t>
            </w:r>
          </w:p>
        </w:tc>
      </w:tr>
      <w:tr>
        <w:trPr>
          <w:trHeight w:val="290" w:hRule="atLeast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Email:</w:t>
            </w:r>
          </w:p>
        </w:tc>
      </w:tr>
      <w:tr>
        <w:trPr>
          <w:trHeight w:val="287" w:hRule="atLeast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  <w:r>
              <w:rPr>
                <w:b/>
                <w:sz w:val="22"/>
              </w:rPr>
              <w:t>Profile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from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list)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Choose</w:t>
            </w:r>
            <w:r>
              <w:rPr>
                <w:rFonts w:ascii="Times New Roman"/>
                <w:color w:val="808080"/>
                <w:spacing w:val="-5"/>
                <w:sz w:val="24"/>
              </w:rPr>
              <w:t> </w:t>
            </w:r>
            <w:r>
              <w:rPr>
                <w:rFonts w:ascii="Times New Roman"/>
                <w:color w:val="808080"/>
                <w:sz w:val="24"/>
              </w:rPr>
              <w:t>an</w:t>
            </w:r>
            <w:r>
              <w:rPr>
                <w:rFonts w:ascii="Times New Roman"/>
                <w:color w:val="808080"/>
                <w:spacing w:val="-3"/>
                <w:sz w:val="24"/>
              </w:rPr>
              <w:t> </w:t>
            </w:r>
            <w:r>
              <w:rPr>
                <w:rFonts w:ascii="Times New Roman"/>
                <w:color w:val="808080"/>
                <w:spacing w:val="-4"/>
                <w:sz w:val="24"/>
              </w:rPr>
              <w:t>item.</w:t>
            </w:r>
          </w:p>
        </w:tc>
      </w:tr>
      <w:tr>
        <w:trPr>
          <w:trHeight w:val="292" w:hRule="atLeast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SPCR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partner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(please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select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from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list)</w:t>
            </w:r>
            <w:r>
              <w:rPr>
                <w:b/>
                <w:spacing w:val="-2"/>
                <w:sz w:val="22"/>
              </w:rPr>
              <w:t>:</w:t>
            </w:r>
          </w:p>
        </w:tc>
      </w:tr>
    </w:tbl>
    <w:p>
      <w:pPr>
        <w:pStyle w:val="BodyText"/>
        <w:spacing w:before="2"/>
        <w:rPr>
          <w:b w:val="0"/>
          <w:i/>
          <w:sz w:val="5"/>
        </w:rPr>
      </w:pPr>
    </w:p>
    <w:p>
      <w:pPr>
        <w:pStyle w:val="BodyText"/>
        <w:spacing w:line="20" w:lineRule="exact"/>
        <w:ind w:left="260"/>
        <w:rPr>
          <w:b w:val="0"/>
          <w:sz w:val="2"/>
        </w:rPr>
      </w:pPr>
      <w:r>
        <w:rPr>
          <w:b w:val="0"/>
          <w:sz w:val="2"/>
        </w:rPr>
        <w:pict>
          <v:group style="width:460.95pt;height:.75pt;mso-position-horizontal-relative:char;mso-position-vertical-relative:line" id="docshapegroup4" coordorigin="0,0" coordsize="9219,15">
            <v:shape style="position:absolute;left:0;top:0;width:9219;height:15" id="docshape5" coordorigin="0,0" coordsize="9219,15" path="m9218,0l9214,0,0,0,0,14,9214,14,9218,14,9218,0xe" filled="true" fillcolor="#000000" stroked="false">
              <v:path arrowok="t"/>
              <v:fill type="solid"/>
            </v:shape>
          </v:group>
        </w:pict>
      </w:r>
      <w:r>
        <w:rPr>
          <w:b w:val="0"/>
          <w:sz w:val="2"/>
        </w:rPr>
      </w:r>
    </w:p>
    <w:p>
      <w:pPr>
        <w:pStyle w:val="BodyText"/>
        <w:spacing w:before="8"/>
        <w:rPr>
          <w:b w:val="0"/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20" w:right="743" w:firstLine="0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co-applicants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public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contributor(s),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specify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their roles within the project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1365" w:hRule="atLeast"/>
        </w:trPr>
        <w:tc>
          <w:tcPr>
            <w:tcW w:w="921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78" w:val="left" w:leader="none"/>
        </w:tabs>
        <w:spacing w:line="240" w:lineRule="auto" w:before="0" w:after="0"/>
        <w:ind w:left="377" w:right="0" w:hanging="258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co-applicants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identified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“other”,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specify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their</w:t>
      </w:r>
      <w:r>
        <w:rPr>
          <w:b/>
          <w:spacing w:val="-4"/>
          <w:sz w:val="22"/>
        </w:rPr>
        <w:t> role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1365" w:hRule="atLeast"/>
        </w:trPr>
        <w:tc>
          <w:tcPr>
            <w:tcW w:w="921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440" w:top="1380" w:bottom="620" w:left="1240" w:right="1080"/>
          <w:pgNumType w:start="1"/>
        </w:sectPr>
      </w:pPr>
    </w:p>
    <w:p>
      <w:pPr>
        <w:pStyle w:val="Heading1"/>
      </w:pPr>
      <w:r>
        <w:rPr>
          <w:color w:val="445269"/>
        </w:rPr>
        <w:t>SECTION</w:t>
      </w:r>
      <w:r>
        <w:rPr>
          <w:color w:val="445269"/>
          <w:spacing w:val="-2"/>
        </w:rPr>
        <w:t> </w:t>
      </w:r>
      <w:r>
        <w:rPr>
          <w:color w:val="445269"/>
          <w:spacing w:val="-10"/>
        </w:rPr>
        <w:t>B</w:t>
      </w:r>
    </w:p>
    <w:p>
      <w:pPr>
        <w:pStyle w:val="BodyText"/>
        <w:spacing w:before="8"/>
        <w:rPr>
          <w:sz w:val="37"/>
        </w:rPr>
      </w:pPr>
    </w:p>
    <w:p>
      <w:pPr>
        <w:pStyle w:val="ListParagraph"/>
        <w:numPr>
          <w:ilvl w:val="1"/>
          <w:numId w:val="1"/>
        </w:numPr>
        <w:tabs>
          <w:tab w:pos="380" w:val="left" w:leader="none"/>
        </w:tabs>
        <w:spacing w:line="240" w:lineRule="auto" w:before="0" w:after="0"/>
        <w:ind w:left="379" w:right="0" w:hanging="26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summarise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proposed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project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(max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400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words):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4485" w:hRule="atLeast"/>
        </w:trPr>
        <w:tc>
          <w:tcPr>
            <w:tcW w:w="921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381" w:val="left" w:leader="none"/>
        </w:tabs>
        <w:spacing w:line="240" w:lineRule="auto" w:before="0" w:after="0"/>
        <w:ind w:left="120" w:right="437" w:firstLine="0"/>
        <w:jc w:val="left"/>
        <w:rPr>
          <w:b/>
          <w:sz w:val="22"/>
        </w:rPr>
      </w:pPr>
      <w:r>
        <w:rPr>
          <w:b/>
          <w:sz w:val="22"/>
        </w:rPr>
        <w:t>Please provide a summary of the research your project is linked with or about the proposal you aim to submit. It should include information on the research, who the funder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timelines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project.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still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 development, please provide the information available at this point (max 350 words)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5975" w:hRule="atLeast"/>
        </w:trPr>
        <w:tc>
          <w:tcPr>
            <w:tcW w:w="921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51" w:footer="440" w:top="1380" w:bottom="620" w:left="1240" w:right="1080"/>
        </w:sect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381" w:val="left" w:leader="none"/>
        </w:tabs>
        <w:spacing w:line="240" w:lineRule="auto" w:before="93" w:after="0"/>
        <w:ind w:left="120" w:right="545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describe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current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involvement/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engagement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plans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 how the proposed project will complement and add value (max 400 words):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4483" w:hRule="atLeast"/>
        </w:trPr>
        <w:tc>
          <w:tcPr>
            <w:tcW w:w="921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51" w:footer="440" w:top="1380" w:bottom="620" w:left="1240" w:right="1080"/>
        </w:sectPr>
      </w:pPr>
    </w:p>
    <w:p>
      <w:pPr>
        <w:pStyle w:val="Heading1"/>
      </w:pPr>
      <w:r>
        <w:rPr>
          <w:color w:val="44536A"/>
        </w:rPr>
        <w:t>SECTION</w:t>
      </w:r>
      <w:r>
        <w:rPr>
          <w:color w:val="44536A"/>
          <w:spacing w:val="-2"/>
        </w:rPr>
        <w:t> </w:t>
      </w:r>
      <w:r>
        <w:rPr>
          <w:color w:val="44536A"/>
          <w:spacing w:val="-10"/>
        </w:rPr>
        <w:t>C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318" w:val="left" w:leader="none"/>
        </w:tabs>
        <w:spacing w:line="240" w:lineRule="auto" w:before="0" w:after="0"/>
        <w:ind w:left="317" w:right="0" w:hanging="198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provide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breakdown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requested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budget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project: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5332" w:hRule="atLeast"/>
        </w:trPr>
        <w:tc>
          <w:tcPr>
            <w:tcW w:w="921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1"/>
        </w:numPr>
        <w:tabs>
          <w:tab w:pos="378" w:val="left" w:leader="none"/>
        </w:tabs>
        <w:spacing w:line="240" w:lineRule="auto" w:before="158" w:after="0"/>
        <w:ind w:left="377" w:right="0" w:hanging="258"/>
        <w:jc w:val="left"/>
        <w:rPr>
          <w:b/>
          <w:sz w:val="22"/>
        </w:rPr>
      </w:pPr>
      <w:r>
        <w:rPr>
          <w:b/>
          <w:sz w:val="22"/>
        </w:rPr>
        <w:t>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match-funding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place?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please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provide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below</w:t>
      </w: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4"/>
      </w:tblGrid>
      <w:tr>
        <w:trPr>
          <w:trHeight w:val="2164" w:hRule="atLeast"/>
        </w:trPr>
        <w:tc>
          <w:tcPr>
            <w:tcW w:w="921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751" w:footer="440" w:top="1380" w:bottom="620" w:left="12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87.32pt;margin-top:808.92157pt;width:420.45pt;height:20.25pt;mso-position-horizontal-relative:page;mso-position-vertical-relative:page;z-index:-15805952" type="#_x0000_t202" id="docshape3" filled="false" stroked="false">
          <v:textbox inset="0,0,0,0">
            <w:txbxContent>
              <w:p>
                <w:pPr>
                  <w:spacing w:before="15"/>
                  <w:ind w:left="34" w:right="0" w:hanging="15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The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School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Primary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Research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is a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partnership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between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the</w:t>
                </w:r>
                <w:r>
                  <w:rPr>
                    <w:i/>
                    <w:spacing w:val="-7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Universities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Bristol,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Exeter,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Keele, Manchester,</w:t>
                </w:r>
                <w:r>
                  <w:rPr>
                    <w:i/>
                    <w:sz w:val="16"/>
                  </w:rPr>
                  <w:t> Nottingham,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Oxford,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QMUL,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Southampton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UCL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-6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is</w:t>
                </w:r>
                <w:r>
                  <w:rPr>
                    <w:i/>
                    <w:spacing w:val="-2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part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of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the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National</w:t>
                </w:r>
                <w:r>
                  <w:rPr>
                    <w:i/>
                    <w:spacing w:val="-5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Institute</w:t>
                </w:r>
                <w:r>
                  <w:rPr>
                    <w:i/>
                    <w:spacing w:val="-6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for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Health</w:t>
                </w:r>
                <w:r>
                  <w:rPr>
                    <w:i/>
                    <w:spacing w:val="-6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and</w:t>
                </w:r>
                <w:r>
                  <w:rPr>
                    <w:i/>
                    <w:spacing w:val="-4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Care</w:t>
                </w:r>
                <w:r>
                  <w:rPr>
                    <w:i/>
                    <w:spacing w:val="-3"/>
                    <w:sz w:val="16"/>
                  </w:rPr>
                  <w:t> </w:t>
                </w:r>
                <w:r>
                  <w:rPr>
                    <w:i/>
                    <w:spacing w:val="-2"/>
                    <w:sz w:val="16"/>
                  </w:rPr>
                  <w:t>Research.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040001pt;margin-top:36.529984pt;width:274.350pt;height:24.25pt;mso-position-horizontal-relative:page;mso-position-vertical-relative:page;z-index:-15806976" type="#_x0000_t202" id="docshape1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SPCR</w:t>
                </w:r>
                <w:r>
                  <w:rPr>
                    <w:rFonts w:ascii="Calibri"/>
                    <w:spacing w:val="-8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Patient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and</w:t>
                </w:r>
                <w:r>
                  <w:rPr>
                    <w:rFonts w:ascii="Calibri"/>
                    <w:spacing w:val="-6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Public</w:t>
                </w:r>
                <w:r>
                  <w:rPr>
                    <w:rFonts w:ascii="Calibri"/>
                    <w:spacing w:val="-8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Involvement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and</w:t>
                </w:r>
                <w:r>
                  <w:rPr>
                    <w:rFonts w:ascii="Calibri"/>
                    <w:spacing w:val="-6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Public</w:t>
                </w:r>
                <w:r>
                  <w:rPr>
                    <w:rFonts w:ascii="Calibri"/>
                    <w:spacing w:val="-7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Engagement</w:t>
                </w:r>
                <w:r>
                  <w:rPr>
                    <w:rFonts w:ascii="Calibri"/>
                    <w:spacing w:val="-8"/>
                    <w:sz w:val="20"/>
                  </w:rPr>
                  <w:t> </w:t>
                </w:r>
                <w:r>
                  <w:rPr>
                    <w:rFonts w:ascii="Calibri"/>
                    <w:spacing w:val="-2"/>
                    <w:sz w:val="20"/>
                  </w:rPr>
                  <w:t>Grant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Application</w:t>
                </w:r>
                <w:r>
                  <w:rPr>
                    <w:rFonts w:ascii="Calibri"/>
                    <w:spacing w:val="-9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form</w:t>
                </w:r>
                <w:r>
                  <w:rPr>
                    <w:rFonts w:ascii="Calibri"/>
                    <w:spacing w:val="-10"/>
                    <w:sz w:val="20"/>
                  </w:rPr>
                  <w:t> </w:t>
                </w:r>
                <w:r>
                  <w:rPr>
                    <w:rFonts w:ascii="Calibri"/>
                    <w:spacing w:val="-4"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480011pt;margin-top:48.769981pt;width:46.8pt;height:12pt;mso-position-horizontal-relative:page;mso-position-vertical-relative:page;z-index:-15806464" type="#_x0000_t202" id="docshape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Page</w:t>
                </w:r>
                <w:r>
                  <w:rPr>
                    <w:rFonts w:ascii="Calibri"/>
                    <w:spacing w:val="-4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>
                    <w:rFonts w:ascii="Calibri"/>
                    <w:sz w:val="20"/>
                  </w:rPr>
                  <w:fldChar w:fldCharType="separate"/>
                </w:r>
                <w:r>
                  <w:rPr>
                    <w:rFonts w:ascii="Calibri"/>
                    <w:sz w:val="20"/>
                  </w:rPr>
                  <w:t>1</w:t>
                </w:r>
                <w:r>
                  <w:rPr>
                    <w:rFonts w:ascii="Calibri"/>
                    <w:sz w:val="20"/>
                  </w:rPr>
                  <w:fldChar w:fldCharType="end"/>
                </w:r>
                <w:r>
                  <w:rPr>
                    <w:rFonts w:ascii="Calibri"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of</w:t>
                </w:r>
                <w:r>
                  <w:rPr>
                    <w:rFonts w:ascii="Calibri"/>
                    <w:spacing w:val="-3"/>
                    <w:sz w:val="20"/>
                  </w:rPr>
                  <w:t> </w:t>
                </w:r>
                <w:r>
                  <w:rPr>
                    <w:rFonts w:ascii="Calibri"/>
                    <w:spacing w:val="-10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10"/>
                    <w:sz w:val="20"/>
                  </w:rPr>
                  <w:instrText> NUMPAGES </w:instrText>
                </w:r>
                <w:r>
                  <w:rPr>
                    <w:rFonts w:ascii="Calibri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Calibri"/>
                    <w:spacing w:val="-10"/>
                    <w:sz w:val="20"/>
                  </w:rPr>
                  <w:t>4</w:t>
                </w:r>
                <w:r>
                  <w:rPr>
                    <w:rFonts w:ascii="Calibri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%1)"/>
      <w:lvlJc w:val="left"/>
      <w:pPr>
        <w:ind w:left="120" w:hanging="19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379" w:hanging="2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317" w:hanging="19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0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1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3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4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4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1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3600" w:hanging="342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dc:description/>
  <dcterms:created xsi:type="dcterms:W3CDTF">2022-11-16T16:24:54Z</dcterms:created>
  <dcterms:modified xsi:type="dcterms:W3CDTF">2022-11-16T16:24:54Z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Created">
    <vt:filetime>2022-11-16T00:00:00Z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8d45732a-31cc-4db3-aef2-dfdc8fd7def2</vt:lpwstr>
  </property>
  <property fmtid="{D5CDD505-2E9C-101B-9397-08002B2CF9AE}" pid="6" name="LastSaved">
    <vt:filetime>2022-11-16T00:00:00Z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22.3.39</vt:lpwstr>
  </property>
  <property fmtid="{D5CDD505-2E9C-101B-9397-08002B2CF9AE}" pid="9" name="SourceModified">
    <vt:lpwstr>D:20221116162414</vt:lpwstr>
  </property>
</Properties>
</file>