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9015"/>
      </w:tblGrid>
      <w:tr w:rsidR="00221395" w:rsidRPr="0009260A" w14:paraId="227981CB" w14:textId="77777777" w:rsidTr="00A868D0">
        <w:tc>
          <w:tcPr>
            <w:tcW w:w="9015" w:type="dxa"/>
          </w:tcPr>
          <w:p w14:paraId="31907C0E" w14:textId="77777777" w:rsidR="00221395" w:rsidRDefault="00221395" w:rsidP="00A868D0">
            <w:pPr>
              <w:rPr>
                <w:rFonts w:ascii="Arial" w:hAnsi="Arial" w:cs="Arial"/>
                <w:b/>
                <w:bCs/>
                <w:sz w:val="22"/>
                <w:szCs w:val="22"/>
              </w:rPr>
            </w:pPr>
            <w:r w:rsidRPr="0009260A">
              <w:rPr>
                <w:rFonts w:ascii="Arial" w:hAnsi="Arial" w:cs="Arial"/>
                <w:b/>
                <w:bCs/>
                <w:sz w:val="22"/>
                <w:szCs w:val="22"/>
              </w:rPr>
              <w:t>Name &amp; email supervisor(s):</w:t>
            </w:r>
          </w:p>
          <w:p w14:paraId="0EF3EE98" w14:textId="77777777" w:rsidR="00221395" w:rsidRPr="0009260A" w:rsidRDefault="00221395" w:rsidP="00A868D0">
            <w:pPr>
              <w:rPr>
                <w:rFonts w:ascii="Arial" w:hAnsi="Arial" w:cs="Arial"/>
                <w:b/>
                <w:bCs/>
                <w:sz w:val="22"/>
                <w:szCs w:val="22"/>
              </w:rPr>
            </w:pPr>
          </w:p>
          <w:p w14:paraId="3F14F7F7" w14:textId="77777777" w:rsidR="00221395" w:rsidRPr="0009260A" w:rsidRDefault="00221395" w:rsidP="00A868D0">
            <w:pPr>
              <w:rPr>
                <w:rFonts w:ascii="Arial" w:hAnsi="Arial" w:cs="Arial"/>
                <w:sz w:val="22"/>
                <w:szCs w:val="22"/>
              </w:rPr>
            </w:pPr>
            <w:r w:rsidRPr="0009260A">
              <w:rPr>
                <w:rFonts w:ascii="Arial" w:hAnsi="Arial" w:cs="Arial"/>
                <w:sz w:val="22"/>
                <w:szCs w:val="22"/>
              </w:rPr>
              <w:t>Dr Luke Mounce; L.T.A.Mounce@exeter.ac.uk</w:t>
            </w:r>
          </w:p>
        </w:tc>
      </w:tr>
      <w:tr w:rsidR="00221395" w:rsidRPr="0009260A" w14:paraId="5E3CDBB8" w14:textId="77777777" w:rsidTr="00A868D0">
        <w:tc>
          <w:tcPr>
            <w:tcW w:w="9015" w:type="dxa"/>
          </w:tcPr>
          <w:p w14:paraId="2A751207" w14:textId="77777777" w:rsidR="00221395" w:rsidRDefault="00221395" w:rsidP="00A868D0">
            <w:pPr>
              <w:rPr>
                <w:rFonts w:ascii="Arial" w:hAnsi="Arial" w:cs="Arial"/>
                <w:b/>
                <w:bCs/>
                <w:sz w:val="22"/>
                <w:szCs w:val="22"/>
              </w:rPr>
            </w:pPr>
            <w:r w:rsidRPr="0009260A">
              <w:rPr>
                <w:rFonts w:ascii="Arial" w:hAnsi="Arial" w:cs="Arial"/>
                <w:b/>
                <w:bCs/>
                <w:sz w:val="22"/>
                <w:szCs w:val="22"/>
              </w:rPr>
              <w:t>Proposed length of internship and when it could take place:</w:t>
            </w:r>
          </w:p>
          <w:p w14:paraId="684162BE" w14:textId="77777777" w:rsidR="00221395" w:rsidRPr="0009260A" w:rsidRDefault="00221395" w:rsidP="00A868D0">
            <w:pPr>
              <w:rPr>
                <w:rFonts w:ascii="Arial" w:hAnsi="Arial" w:cs="Arial"/>
                <w:b/>
                <w:bCs/>
                <w:sz w:val="22"/>
                <w:szCs w:val="22"/>
              </w:rPr>
            </w:pPr>
          </w:p>
          <w:p w14:paraId="2F7608D0" w14:textId="77777777" w:rsidR="00221395" w:rsidRPr="0009260A" w:rsidRDefault="00221395" w:rsidP="00A868D0">
            <w:pPr>
              <w:rPr>
                <w:rFonts w:ascii="Arial" w:hAnsi="Arial" w:cs="Arial"/>
                <w:sz w:val="22"/>
                <w:szCs w:val="22"/>
              </w:rPr>
            </w:pPr>
            <w:r w:rsidRPr="0009260A">
              <w:rPr>
                <w:rFonts w:ascii="Arial" w:hAnsi="Arial" w:cs="Arial"/>
                <w:sz w:val="22"/>
                <w:szCs w:val="22"/>
              </w:rPr>
              <w:t>6 weeks, available from 01/07/2022 to 31/08/2022</w:t>
            </w:r>
          </w:p>
        </w:tc>
      </w:tr>
      <w:tr w:rsidR="00221395" w:rsidRPr="0009260A" w14:paraId="7FB005B3" w14:textId="77777777" w:rsidTr="00A868D0">
        <w:tc>
          <w:tcPr>
            <w:tcW w:w="9015" w:type="dxa"/>
          </w:tcPr>
          <w:p w14:paraId="5FC5F89C" w14:textId="77777777" w:rsidR="00221395" w:rsidRPr="0009260A" w:rsidRDefault="00221395" w:rsidP="00A868D0">
            <w:pPr>
              <w:rPr>
                <w:rFonts w:ascii="Arial" w:hAnsi="Arial" w:cs="Arial"/>
                <w:b/>
                <w:bCs/>
                <w:sz w:val="22"/>
                <w:szCs w:val="22"/>
              </w:rPr>
            </w:pPr>
            <w:r w:rsidRPr="0009260A">
              <w:rPr>
                <w:rFonts w:ascii="Arial" w:hAnsi="Arial" w:cs="Arial"/>
                <w:b/>
                <w:bCs/>
                <w:sz w:val="22"/>
                <w:szCs w:val="22"/>
              </w:rPr>
              <w:t>Host department:</w:t>
            </w:r>
          </w:p>
          <w:sdt>
            <w:sdtPr>
              <w:rPr>
                <w:rFonts w:ascii="Arial" w:hAnsi="Arial" w:cs="Arial"/>
              </w:rPr>
              <w:id w:val="-1449618487"/>
              <w:placeholder>
                <w:docPart w:val="6C27CF21699A4EB2A415ECC54EB90C3A"/>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Content>
              <w:p w14:paraId="48DF5F8C" w14:textId="77777777" w:rsidR="00221395" w:rsidRPr="0009260A" w:rsidRDefault="00221395" w:rsidP="00A868D0">
                <w:pPr>
                  <w:rPr>
                    <w:rFonts w:ascii="Arial" w:hAnsi="Arial" w:cs="Arial"/>
                    <w:sz w:val="22"/>
                    <w:szCs w:val="22"/>
                  </w:rPr>
                </w:pPr>
                <w:r w:rsidRPr="0009260A">
                  <w:rPr>
                    <w:rFonts w:ascii="Arial" w:hAnsi="Arial" w:cs="Arial"/>
                    <w:sz w:val="22"/>
                    <w:szCs w:val="22"/>
                  </w:rPr>
                  <w:t>Exeter Collaboration for Academic Primary Care, University of Exeter</w:t>
                </w:r>
              </w:p>
            </w:sdtContent>
          </w:sdt>
          <w:p w14:paraId="3C6166C2" w14:textId="77777777" w:rsidR="00221395" w:rsidRPr="0009260A" w:rsidRDefault="00221395" w:rsidP="00A868D0">
            <w:pPr>
              <w:rPr>
                <w:rFonts w:ascii="Arial" w:hAnsi="Arial" w:cs="Arial"/>
                <w:sz w:val="22"/>
                <w:szCs w:val="22"/>
              </w:rPr>
            </w:pPr>
          </w:p>
        </w:tc>
      </w:tr>
      <w:tr w:rsidR="00221395" w:rsidRPr="0009260A" w14:paraId="590D105F" w14:textId="77777777" w:rsidTr="00A868D0">
        <w:tc>
          <w:tcPr>
            <w:tcW w:w="9015" w:type="dxa"/>
          </w:tcPr>
          <w:p w14:paraId="1ED7B371" w14:textId="77777777" w:rsidR="00221395" w:rsidRPr="0009260A" w:rsidRDefault="00221395" w:rsidP="00A868D0">
            <w:pPr>
              <w:rPr>
                <w:rFonts w:ascii="Arial" w:hAnsi="Arial" w:cs="Arial"/>
                <w:b/>
                <w:bCs/>
                <w:sz w:val="22"/>
                <w:szCs w:val="22"/>
              </w:rPr>
            </w:pPr>
            <w:r w:rsidRPr="0009260A">
              <w:rPr>
                <w:rFonts w:ascii="Arial" w:hAnsi="Arial" w:cs="Arial"/>
                <w:b/>
                <w:bCs/>
                <w:sz w:val="22"/>
                <w:szCs w:val="22"/>
              </w:rPr>
              <w:t xml:space="preserve">How will the internship be </w:t>
            </w:r>
            <w:proofErr w:type="gramStart"/>
            <w:r w:rsidRPr="0009260A">
              <w:rPr>
                <w:rFonts w:ascii="Arial" w:hAnsi="Arial" w:cs="Arial"/>
                <w:b/>
                <w:bCs/>
                <w:sz w:val="22"/>
                <w:szCs w:val="22"/>
              </w:rPr>
              <w:t>conducted:</w:t>
            </w:r>
            <w:proofErr w:type="gramEnd"/>
          </w:p>
          <w:p w14:paraId="540BC300" w14:textId="77777777" w:rsidR="00221395" w:rsidRPr="0009260A" w:rsidRDefault="00221395" w:rsidP="00A868D0">
            <w:pPr>
              <w:rPr>
                <w:rFonts w:ascii="Arial" w:hAnsi="Arial" w:cs="Arial"/>
                <w:sz w:val="22"/>
                <w:szCs w:val="22"/>
              </w:rPr>
            </w:pPr>
            <w:sdt>
              <w:sdtPr>
                <w:rPr>
                  <w:rFonts w:ascii="Arial" w:hAnsi="Arial" w:cs="Arial"/>
                </w:rPr>
                <w:id w:val="-189926616"/>
                <w14:checkbox>
                  <w14:checked w14:val="0"/>
                  <w14:checkedState w14:val="2612" w14:font="MS Gothic"/>
                  <w14:uncheckedState w14:val="2610" w14:font="MS Gothic"/>
                </w14:checkbox>
              </w:sdtPr>
              <w:sdtContent>
                <w:r w:rsidRPr="0009260A">
                  <w:rPr>
                    <w:rFonts w:ascii="Segoe UI Symbol" w:eastAsia="MS Gothic" w:hAnsi="Segoe UI Symbol" w:cs="Segoe UI Symbol"/>
                    <w:sz w:val="22"/>
                    <w:szCs w:val="22"/>
                  </w:rPr>
                  <w:t>☐</w:t>
                </w:r>
              </w:sdtContent>
            </w:sdt>
            <w:r w:rsidRPr="0009260A">
              <w:rPr>
                <w:rFonts w:ascii="Arial" w:hAnsi="Arial" w:cs="Arial"/>
                <w:sz w:val="22"/>
                <w:szCs w:val="22"/>
              </w:rPr>
              <w:t xml:space="preserve"> In person at the university</w:t>
            </w:r>
          </w:p>
          <w:p w14:paraId="6244C5BE" w14:textId="77777777" w:rsidR="00221395" w:rsidRPr="0009260A" w:rsidRDefault="00221395" w:rsidP="00A868D0">
            <w:pPr>
              <w:rPr>
                <w:rFonts w:ascii="Arial" w:hAnsi="Arial" w:cs="Arial"/>
                <w:sz w:val="22"/>
                <w:szCs w:val="22"/>
              </w:rPr>
            </w:pPr>
            <w:sdt>
              <w:sdtPr>
                <w:rPr>
                  <w:rFonts w:ascii="Arial" w:hAnsi="Arial" w:cs="Arial"/>
                </w:rPr>
                <w:id w:val="-1399206622"/>
                <w14:checkbox>
                  <w14:checked w14:val="0"/>
                  <w14:checkedState w14:val="2612" w14:font="MS Gothic"/>
                  <w14:uncheckedState w14:val="2610" w14:font="MS Gothic"/>
                </w14:checkbox>
              </w:sdtPr>
              <w:sdtContent>
                <w:r w:rsidRPr="0009260A">
                  <w:rPr>
                    <w:rFonts w:ascii="Segoe UI Symbol" w:eastAsia="MS Gothic" w:hAnsi="Segoe UI Symbol" w:cs="Segoe UI Symbol"/>
                    <w:sz w:val="22"/>
                    <w:szCs w:val="22"/>
                  </w:rPr>
                  <w:t>☐</w:t>
                </w:r>
              </w:sdtContent>
            </w:sdt>
            <w:r w:rsidRPr="0009260A">
              <w:rPr>
                <w:rFonts w:ascii="Arial" w:hAnsi="Arial" w:cs="Arial"/>
                <w:sz w:val="22"/>
                <w:szCs w:val="22"/>
              </w:rPr>
              <w:t xml:space="preserve"> Virtual/ from home</w:t>
            </w:r>
          </w:p>
          <w:p w14:paraId="0362F5B3" w14:textId="77777777" w:rsidR="00221395" w:rsidRPr="0009260A" w:rsidRDefault="00221395" w:rsidP="00A868D0">
            <w:pPr>
              <w:rPr>
                <w:rFonts w:ascii="Arial" w:hAnsi="Arial" w:cs="Arial"/>
                <w:sz w:val="22"/>
                <w:szCs w:val="22"/>
              </w:rPr>
            </w:pPr>
            <w:sdt>
              <w:sdtPr>
                <w:rPr>
                  <w:rFonts w:ascii="Arial" w:hAnsi="Arial" w:cs="Arial"/>
                </w:rPr>
                <w:id w:val="-414473002"/>
                <w14:checkbox>
                  <w14:checked w14:val="1"/>
                  <w14:checkedState w14:val="2612" w14:font="MS Gothic"/>
                  <w14:uncheckedState w14:val="2610" w14:font="MS Gothic"/>
                </w14:checkbox>
              </w:sdtPr>
              <w:sdtContent>
                <w:r w:rsidRPr="0009260A">
                  <w:rPr>
                    <w:rFonts w:ascii="Segoe UI Symbol" w:eastAsia="MS Gothic" w:hAnsi="Segoe UI Symbol" w:cs="Segoe UI Symbol"/>
                    <w:sz w:val="22"/>
                    <w:szCs w:val="22"/>
                  </w:rPr>
                  <w:t>☒</w:t>
                </w:r>
              </w:sdtContent>
            </w:sdt>
            <w:r w:rsidRPr="0009260A">
              <w:rPr>
                <w:rFonts w:ascii="Arial" w:hAnsi="Arial" w:cs="Arial"/>
                <w:sz w:val="22"/>
                <w:szCs w:val="22"/>
              </w:rPr>
              <w:t xml:space="preserve"> Both are possible, depending on preference student</w:t>
            </w:r>
          </w:p>
          <w:p w14:paraId="0678882E" w14:textId="77777777" w:rsidR="00221395" w:rsidRPr="0009260A" w:rsidRDefault="00221395" w:rsidP="00A868D0">
            <w:pPr>
              <w:rPr>
                <w:rFonts w:ascii="Arial" w:hAnsi="Arial" w:cs="Arial"/>
                <w:sz w:val="22"/>
                <w:szCs w:val="22"/>
              </w:rPr>
            </w:pPr>
          </w:p>
        </w:tc>
      </w:tr>
      <w:tr w:rsidR="00221395" w:rsidRPr="0009260A" w14:paraId="4170D54F" w14:textId="77777777" w:rsidTr="00A868D0">
        <w:tc>
          <w:tcPr>
            <w:tcW w:w="9015" w:type="dxa"/>
          </w:tcPr>
          <w:p w14:paraId="6539E72C" w14:textId="77777777" w:rsidR="00221395" w:rsidRDefault="00221395" w:rsidP="00A868D0">
            <w:pPr>
              <w:rPr>
                <w:rFonts w:ascii="Arial" w:hAnsi="Arial" w:cs="Arial"/>
                <w:b/>
                <w:bCs/>
                <w:sz w:val="22"/>
                <w:szCs w:val="22"/>
              </w:rPr>
            </w:pPr>
            <w:r w:rsidRPr="0009260A">
              <w:rPr>
                <w:rFonts w:ascii="Arial" w:hAnsi="Arial" w:cs="Arial"/>
                <w:b/>
                <w:bCs/>
                <w:sz w:val="22"/>
                <w:szCs w:val="22"/>
              </w:rPr>
              <w:t>Title internship project:</w:t>
            </w:r>
          </w:p>
          <w:p w14:paraId="79667AF1" w14:textId="77777777" w:rsidR="00221395" w:rsidRPr="0009260A" w:rsidRDefault="00221395" w:rsidP="00A868D0">
            <w:pPr>
              <w:rPr>
                <w:rFonts w:ascii="Arial" w:hAnsi="Arial" w:cs="Arial"/>
                <w:b/>
                <w:bCs/>
                <w:sz w:val="22"/>
                <w:szCs w:val="22"/>
              </w:rPr>
            </w:pPr>
          </w:p>
          <w:p w14:paraId="6B876855" w14:textId="77777777" w:rsidR="00221395" w:rsidRPr="0009260A" w:rsidRDefault="00221395" w:rsidP="00A868D0">
            <w:pPr>
              <w:rPr>
                <w:rFonts w:ascii="Arial" w:hAnsi="Arial" w:cs="Arial"/>
                <w:b/>
                <w:bCs/>
                <w:sz w:val="22"/>
                <w:szCs w:val="22"/>
              </w:rPr>
            </w:pPr>
            <w:r w:rsidRPr="0009260A">
              <w:rPr>
                <w:rFonts w:ascii="Arial" w:hAnsi="Arial" w:cs="Arial"/>
                <w:b/>
                <w:bCs/>
                <w:sz w:val="22"/>
                <w:szCs w:val="22"/>
              </w:rPr>
              <w:t>Spotting Cancer among Comorbidities (SPOCC): Who is disadvantaged in the cancer diagnostic pathway?</w:t>
            </w:r>
          </w:p>
          <w:p w14:paraId="44BA7D97" w14:textId="77777777" w:rsidR="00221395" w:rsidRPr="0009260A" w:rsidRDefault="00221395" w:rsidP="00A868D0">
            <w:pPr>
              <w:rPr>
                <w:rFonts w:ascii="Arial" w:hAnsi="Arial" w:cs="Arial"/>
                <w:b/>
                <w:bCs/>
                <w:sz w:val="22"/>
                <w:szCs w:val="22"/>
              </w:rPr>
            </w:pPr>
          </w:p>
        </w:tc>
      </w:tr>
      <w:tr w:rsidR="00221395" w:rsidRPr="0009260A" w14:paraId="50189C2B" w14:textId="77777777" w:rsidTr="00A868D0">
        <w:tc>
          <w:tcPr>
            <w:tcW w:w="9015" w:type="dxa"/>
          </w:tcPr>
          <w:p w14:paraId="20B40E2B" w14:textId="77777777" w:rsidR="00221395" w:rsidRPr="0009260A" w:rsidRDefault="00221395" w:rsidP="00A868D0">
            <w:pPr>
              <w:rPr>
                <w:rFonts w:ascii="Arial" w:hAnsi="Arial" w:cs="Arial"/>
                <w:b/>
                <w:bCs/>
                <w:i/>
                <w:iCs/>
                <w:sz w:val="22"/>
                <w:szCs w:val="22"/>
              </w:rPr>
            </w:pPr>
            <w:r w:rsidRPr="0009260A">
              <w:rPr>
                <w:rFonts w:ascii="Arial" w:hAnsi="Arial" w:cs="Arial"/>
                <w:b/>
                <w:bCs/>
                <w:sz w:val="22"/>
                <w:szCs w:val="22"/>
              </w:rPr>
              <w:t xml:space="preserve">Summary of the internship project: </w:t>
            </w:r>
            <w:r w:rsidRPr="0009260A">
              <w:rPr>
                <w:rFonts w:ascii="Arial" w:hAnsi="Arial" w:cs="Arial"/>
                <w:i/>
                <w:iCs/>
                <w:sz w:val="22"/>
                <w:szCs w:val="22"/>
              </w:rPr>
              <w:t>(max 250 words, can include hyperlinks to further information)</w:t>
            </w:r>
          </w:p>
          <w:p w14:paraId="369052A0" w14:textId="77777777" w:rsidR="00221395" w:rsidRPr="0009260A" w:rsidRDefault="00221395" w:rsidP="00A868D0">
            <w:pPr>
              <w:rPr>
                <w:rFonts w:ascii="Arial" w:hAnsi="Arial" w:cs="Arial"/>
                <w:sz w:val="22"/>
                <w:szCs w:val="22"/>
              </w:rPr>
            </w:pPr>
          </w:p>
          <w:p w14:paraId="59BE9725" w14:textId="77777777" w:rsidR="00221395" w:rsidRPr="0009260A" w:rsidRDefault="00221395" w:rsidP="00A868D0">
            <w:pPr>
              <w:rPr>
                <w:rFonts w:ascii="Arial" w:hAnsi="Arial" w:cs="Arial"/>
                <w:sz w:val="22"/>
                <w:szCs w:val="22"/>
              </w:rPr>
            </w:pPr>
            <w:r w:rsidRPr="0009260A">
              <w:rPr>
                <w:rFonts w:ascii="Arial" w:hAnsi="Arial" w:cs="Arial"/>
                <w:sz w:val="22"/>
                <w:szCs w:val="22"/>
              </w:rPr>
              <w:t xml:space="preserve">The first work package of the Spotting Cancer among Comorbidities project is exploring which patients with pre-existing conditions (comorbidities) are disadvantaged in the cancer diagnostic pathway, and where that disadvantage occurs in the pathway.  To accomplish this, we have a dataset of ~150,000 </w:t>
            </w:r>
            <w:proofErr w:type="spellStart"/>
            <w:r w:rsidRPr="0009260A">
              <w:rPr>
                <w:rFonts w:ascii="Arial" w:hAnsi="Arial" w:cs="Arial"/>
                <w:sz w:val="22"/>
                <w:szCs w:val="22"/>
              </w:rPr>
              <w:t>anonymised</w:t>
            </w:r>
            <w:proofErr w:type="spellEnd"/>
            <w:r w:rsidRPr="0009260A">
              <w:rPr>
                <w:rFonts w:ascii="Arial" w:hAnsi="Arial" w:cs="Arial"/>
                <w:sz w:val="22"/>
                <w:szCs w:val="22"/>
              </w:rPr>
              <w:t xml:space="preserve"> electronic GP patient records, linked to secondary care data and cancer registry data.  We are exploring the following outcomes:</w:t>
            </w:r>
          </w:p>
          <w:p w14:paraId="7FB94A2B" w14:textId="77777777" w:rsidR="00221395" w:rsidRPr="0009260A" w:rsidRDefault="00221395" w:rsidP="00A868D0">
            <w:pPr>
              <w:rPr>
                <w:rFonts w:ascii="Arial" w:hAnsi="Arial" w:cs="Arial"/>
                <w:sz w:val="22"/>
                <w:szCs w:val="22"/>
              </w:rPr>
            </w:pPr>
            <w:r w:rsidRPr="0009260A">
              <w:rPr>
                <w:rFonts w:ascii="Arial" w:hAnsi="Arial" w:cs="Arial"/>
                <w:sz w:val="22"/>
                <w:szCs w:val="22"/>
              </w:rPr>
              <w:t>Stage at diagnosis (early vs advanced)</w:t>
            </w:r>
          </w:p>
          <w:p w14:paraId="025F4AC3" w14:textId="77777777" w:rsidR="00221395" w:rsidRPr="0009260A" w:rsidRDefault="00221395" w:rsidP="00A868D0">
            <w:pPr>
              <w:rPr>
                <w:rFonts w:ascii="Arial" w:hAnsi="Arial" w:cs="Arial"/>
                <w:sz w:val="22"/>
                <w:szCs w:val="22"/>
              </w:rPr>
            </w:pPr>
            <w:r w:rsidRPr="0009260A">
              <w:rPr>
                <w:rFonts w:ascii="Arial" w:hAnsi="Arial" w:cs="Arial"/>
                <w:sz w:val="22"/>
                <w:szCs w:val="22"/>
              </w:rPr>
              <w:t>30-day mortality</w:t>
            </w:r>
          </w:p>
          <w:p w14:paraId="1CC3C720" w14:textId="77777777" w:rsidR="00221395" w:rsidRPr="0009260A" w:rsidRDefault="00221395" w:rsidP="00A868D0">
            <w:pPr>
              <w:rPr>
                <w:rFonts w:ascii="Arial" w:hAnsi="Arial" w:cs="Arial"/>
                <w:sz w:val="22"/>
                <w:szCs w:val="22"/>
              </w:rPr>
            </w:pPr>
            <w:r w:rsidRPr="0009260A">
              <w:rPr>
                <w:rFonts w:ascii="Arial" w:hAnsi="Arial" w:cs="Arial"/>
                <w:sz w:val="22"/>
                <w:szCs w:val="22"/>
              </w:rPr>
              <w:t>Route to diagnosis (</w:t>
            </w:r>
            <w:proofErr w:type="gramStart"/>
            <w:r w:rsidRPr="0009260A">
              <w:rPr>
                <w:rFonts w:ascii="Arial" w:hAnsi="Arial" w:cs="Arial"/>
                <w:sz w:val="22"/>
                <w:szCs w:val="22"/>
              </w:rPr>
              <w:t>e.g.</w:t>
            </w:r>
            <w:proofErr w:type="gramEnd"/>
            <w:r w:rsidRPr="0009260A">
              <w:rPr>
                <w:rFonts w:ascii="Arial" w:hAnsi="Arial" w:cs="Arial"/>
                <w:sz w:val="22"/>
                <w:szCs w:val="22"/>
              </w:rPr>
              <w:t xml:space="preserve"> via emergency or cancer-specific referral)</w:t>
            </w:r>
          </w:p>
          <w:p w14:paraId="1DBAD785" w14:textId="77777777" w:rsidR="00221395" w:rsidRPr="0009260A" w:rsidRDefault="00221395" w:rsidP="00A868D0">
            <w:pPr>
              <w:rPr>
                <w:rFonts w:ascii="Arial" w:hAnsi="Arial" w:cs="Arial"/>
                <w:sz w:val="22"/>
                <w:szCs w:val="22"/>
              </w:rPr>
            </w:pPr>
            <w:r w:rsidRPr="0009260A">
              <w:rPr>
                <w:rFonts w:ascii="Arial" w:hAnsi="Arial" w:cs="Arial"/>
                <w:sz w:val="22"/>
                <w:szCs w:val="22"/>
              </w:rPr>
              <w:t>Length of time before patient reports their symptom to a GP</w:t>
            </w:r>
          </w:p>
          <w:p w14:paraId="23EAB8F9" w14:textId="77777777" w:rsidR="00221395" w:rsidRPr="0009260A" w:rsidRDefault="00221395" w:rsidP="00A868D0">
            <w:pPr>
              <w:rPr>
                <w:rFonts w:ascii="Arial" w:hAnsi="Arial" w:cs="Arial"/>
                <w:sz w:val="22"/>
                <w:szCs w:val="22"/>
              </w:rPr>
            </w:pPr>
            <w:r w:rsidRPr="0009260A">
              <w:rPr>
                <w:rFonts w:ascii="Arial" w:hAnsi="Arial" w:cs="Arial"/>
                <w:sz w:val="22"/>
                <w:szCs w:val="22"/>
              </w:rPr>
              <w:t>Length of time before a GP refers to secondary care</w:t>
            </w:r>
          </w:p>
          <w:p w14:paraId="7EC6F003" w14:textId="77777777" w:rsidR="00221395" w:rsidRPr="0009260A" w:rsidRDefault="00221395" w:rsidP="00A868D0">
            <w:pPr>
              <w:rPr>
                <w:rFonts w:ascii="Arial" w:hAnsi="Arial" w:cs="Arial"/>
                <w:sz w:val="22"/>
                <w:szCs w:val="22"/>
              </w:rPr>
            </w:pPr>
            <w:r w:rsidRPr="0009260A">
              <w:rPr>
                <w:rFonts w:ascii="Arial" w:hAnsi="Arial" w:cs="Arial"/>
                <w:sz w:val="22"/>
                <w:szCs w:val="22"/>
              </w:rPr>
              <w:t>Consultation rates prior to diagnosis</w:t>
            </w:r>
          </w:p>
          <w:p w14:paraId="30F28ED7" w14:textId="77777777" w:rsidR="00221395" w:rsidRPr="0009260A" w:rsidRDefault="00221395" w:rsidP="00A868D0">
            <w:pPr>
              <w:rPr>
                <w:rFonts w:ascii="Arial" w:hAnsi="Arial" w:cs="Arial"/>
                <w:sz w:val="22"/>
                <w:szCs w:val="22"/>
              </w:rPr>
            </w:pPr>
          </w:p>
          <w:p w14:paraId="645E895F" w14:textId="77777777" w:rsidR="00221395" w:rsidRPr="0009260A" w:rsidRDefault="00221395" w:rsidP="00A868D0">
            <w:pPr>
              <w:rPr>
                <w:rFonts w:ascii="Arial" w:hAnsi="Arial" w:cs="Arial"/>
                <w:sz w:val="22"/>
                <w:szCs w:val="22"/>
              </w:rPr>
            </w:pPr>
            <w:r w:rsidRPr="0009260A">
              <w:rPr>
                <w:rFonts w:ascii="Arial" w:hAnsi="Arial" w:cs="Arial"/>
                <w:sz w:val="22"/>
                <w:szCs w:val="22"/>
              </w:rPr>
              <w:t>For each outcome, we are exploring the impact of:</w:t>
            </w:r>
          </w:p>
          <w:p w14:paraId="19C8F55A" w14:textId="77777777" w:rsidR="00221395" w:rsidRPr="0009260A" w:rsidRDefault="00221395" w:rsidP="00221395">
            <w:pPr>
              <w:pStyle w:val="ListParagraph"/>
              <w:numPr>
                <w:ilvl w:val="0"/>
                <w:numId w:val="5"/>
              </w:numPr>
              <w:rPr>
                <w:rFonts w:ascii="Arial" w:hAnsi="Arial" w:cs="Arial"/>
                <w:sz w:val="22"/>
                <w:szCs w:val="22"/>
              </w:rPr>
            </w:pPr>
            <w:r w:rsidRPr="0009260A">
              <w:rPr>
                <w:rFonts w:ascii="Arial" w:hAnsi="Arial" w:cs="Arial"/>
                <w:sz w:val="22"/>
                <w:szCs w:val="22"/>
              </w:rPr>
              <w:t>Conditions individually</w:t>
            </w:r>
          </w:p>
          <w:p w14:paraId="4D79507E" w14:textId="77777777" w:rsidR="00221395" w:rsidRPr="0009260A" w:rsidRDefault="00221395" w:rsidP="00221395">
            <w:pPr>
              <w:pStyle w:val="ListParagraph"/>
              <w:numPr>
                <w:ilvl w:val="0"/>
                <w:numId w:val="5"/>
              </w:numPr>
              <w:rPr>
                <w:rFonts w:ascii="Arial" w:hAnsi="Arial" w:cs="Arial"/>
                <w:sz w:val="22"/>
                <w:szCs w:val="22"/>
              </w:rPr>
            </w:pPr>
            <w:r w:rsidRPr="0009260A">
              <w:rPr>
                <w:rFonts w:ascii="Arial" w:hAnsi="Arial" w:cs="Arial"/>
                <w:sz w:val="22"/>
                <w:szCs w:val="22"/>
              </w:rPr>
              <w:t>Counts of conditions</w:t>
            </w:r>
          </w:p>
          <w:p w14:paraId="4211C099" w14:textId="77777777" w:rsidR="00221395" w:rsidRPr="0009260A" w:rsidRDefault="00221395" w:rsidP="00221395">
            <w:pPr>
              <w:pStyle w:val="ListParagraph"/>
              <w:numPr>
                <w:ilvl w:val="0"/>
                <w:numId w:val="5"/>
              </w:numPr>
              <w:rPr>
                <w:rFonts w:ascii="Arial" w:hAnsi="Arial" w:cs="Arial"/>
                <w:sz w:val="22"/>
                <w:szCs w:val="22"/>
              </w:rPr>
            </w:pPr>
            <w:r w:rsidRPr="0009260A">
              <w:rPr>
                <w:rFonts w:ascii="Arial" w:hAnsi="Arial" w:cs="Arial"/>
                <w:sz w:val="22"/>
                <w:szCs w:val="22"/>
              </w:rPr>
              <w:t>Burden of conditions</w:t>
            </w:r>
          </w:p>
          <w:p w14:paraId="3E168AB8" w14:textId="77777777" w:rsidR="00221395" w:rsidRPr="0009260A" w:rsidRDefault="00221395" w:rsidP="00221395">
            <w:pPr>
              <w:pStyle w:val="ListParagraph"/>
              <w:numPr>
                <w:ilvl w:val="0"/>
                <w:numId w:val="5"/>
              </w:numPr>
              <w:rPr>
                <w:rFonts w:ascii="Arial" w:hAnsi="Arial" w:cs="Arial"/>
                <w:sz w:val="22"/>
                <w:szCs w:val="22"/>
              </w:rPr>
            </w:pPr>
            <w:r w:rsidRPr="0009260A">
              <w:rPr>
                <w:rFonts w:ascii="Arial" w:hAnsi="Arial" w:cs="Arial"/>
                <w:sz w:val="22"/>
                <w:szCs w:val="22"/>
              </w:rPr>
              <w:t>Whether a condition offers a plausible alternative explanation for a symptom of the patient’s cancer</w:t>
            </w:r>
          </w:p>
          <w:p w14:paraId="01D48638" w14:textId="77777777" w:rsidR="00221395" w:rsidRPr="0009260A" w:rsidRDefault="00221395" w:rsidP="00A868D0">
            <w:pPr>
              <w:rPr>
                <w:rFonts w:ascii="Arial" w:hAnsi="Arial" w:cs="Arial"/>
                <w:sz w:val="22"/>
                <w:szCs w:val="22"/>
              </w:rPr>
            </w:pPr>
          </w:p>
          <w:p w14:paraId="512DCFDC" w14:textId="77777777" w:rsidR="00221395" w:rsidRPr="0009260A" w:rsidRDefault="00221395" w:rsidP="00A868D0">
            <w:pPr>
              <w:rPr>
                <w:rFonts w:ascii="Arial" w:hAnsi="Arial" w:cs="Arial"/>
                <w:sz w:val="22"/>
                <w:szCs w:val="22"/>
              </w:rPr>
            </w:pPr>
            <w:r w:rsidRPr="0009260A">
              <w:rPr>
                <w:rFonts w:ascii="Arial" w:hAnsi="Arial" w:cs="Arial"/>
                <w:sz w:val="22"/>
                <w:szCs w:val="22"/>
              </w:rPr>
              <w:t>We may find, for example, that patients with diabetes are at greater risk of advanced stage colon cancer, that they do not experience longer intervals before referral, but such patients take longer to present to their GP.  This might indicate that interventions should be patient-</w:t>
            </w:r>
            <w:proofErr w:type="spellStart"/>
            <w:r w:rsidRPr="0009260A">
              <w:rPr>
                <w:rFonts w:ascii="Arial" w:hAnsi="Arial" w:cs="Arial"/>
                <w:sz w:val="22"/>
                <w:szCs w:val="22"/>
              </w:rPr>
              <w:t>focussed</w:t>
            </w:r>
            <w:proofErr w:type="spellEnd"/>
            <w:r w:rsidRPr="0009260A">
              <w:rPr>
                <w:rFonts w:ascii="Arial" w:hAnsi="Arial" w:cs="Arial"/>
                <w:sz w:val="22"/>
                <w:szCs w:val="22"/>
              </w:rPr>
              <w:t>.</w:t>
            </w:r>
          </w:p>
          <w:p w14:paraId="658C09A2" w14:textId="77777777" w:rsidR="00221395" w:rsidRPr="0009260A" w:rsidRDefault="00221395" w:rsidP="00A868D0">
            <w:pPr>
              <w:rPr>
                <w:rFonts w:ascii="Arial" w:hAnsi="Arial" w:cs="Arial"/>
                <w:sz w:val="22"/>
                <w:szCs w:val="22"/>
              </w:rPr>
            </w:pPr>
          </w:p>
          <w:p w14:paraId="485A6D1C" w14:textId="77777777" w:rsidR="00221395" w:rsidRPr="0009260A" w:rsidRDefault="00221395" w:rsidP="00A868D0">
            <w:pPr>
              <w:rPr>
                <w:rFonts w:ascii="Arial" w:hAnsi="Arial" w:cs="Arial"/>
                <w:sz w:val="22"/>
                <w:szCs w:val="22"/>
              </w:rPr>
            </w:pPr>
            <w:r w:rsidRPr="0009260A">
              <w:rPr>
                <w:rFonts w:ascii="Arial" w:hAnsi="Arial" w:cs="Arial"/>
                <w:sz w:val="22"/>
                <w:szCs w:val="22"/>
              </w:rPr>
              <w:t xml:space="preserve">This internship project would involve compiling the results for analyses conducted thus far, exploring them for trends (such as the example above), and exploring ways of </w:t>
            </w:r>
            <w:proofErr w:type="spellStart"/>
            <w:r w:rsidRPr="0009260A">
              <w:rPr>
                <w:rFonts w:ascii="Arial" w:hAnsi="Arial" w:cs="Arial"/>
                <w:sz w:val="22"/>
                <w:szCs w:val="22"/>
              </w:rPr>
              <w:t>summarising</w:t>
            </w:r>
            <w:proofErr w:type="spellEnd"/>
            <w:r w:rsidRPr="0009260A">
              <w:rPr>
                <w:rFonts w:ascii="Arial" w:hAnsi="Arial" w:cs="Arial"/>
                <w:sz w:val="22"/>
                <w:szCs w:val="22"/>
              </w:rPr>
              <w:t xml:space="preserve"> these for dissemination.   The intern will have the opportunity to work with a multidisciplinary team of researchers, </w:t>
            </w:r>
            <w:proofErr w:type="gramStart"/>
            <w:r w:rsidRPr="0009260A">
              <w:rPr>
                <w:rFonts w:ascii="Arial" w:hAnsi="Arial" w:cs="Arial"/>
                <w:sz w:val="22"/>
                <w:szCs w:val="22"/>
              </w:rPr>
              <w:t>clinicians</w:t>
            </w:r>
            <w:proofErr w:type="gramEnd"/>
            <w:r w:rsidRPr="0009260A">
              <w:rPr>
                <w:rFonts w:ascii="Arial" w:hAnsi="Arial" w:cs="Arial"/>
                <w:sz w:val="22"/>
                <w:szCs w:val="22"/>
              </w:rPr>
              <w:t xml:space="preserve"> and patient representatives.</w:t>
            </w:r>
          </w:p>
        </w:tc>
      </w:tr>
      <w:tr w:rsidR="00221395" w:rsidRPr="0009260A" w14:paraId="287DCB58" w14:textId="77777777" w:rsidTr="00A868D0">
        <w:tc>
          <w:tcPr>
            <w:tcW w:w="9015" w:type="dxa"/>
          </w:tcPr>
          <w:p w14:paraId="5B2C0505" w14:textId="77777777" w:rsidR="00221395" w:rsidRDefault="00221395" w:rsidP="00A868D0">
            <w:pPr>
              <w:rPr>
                <w:rFonts w:ascii="Arial" w:hAnsi="Arial" w:cs="Arial"/>
                <w:b/>
                <w:bCs/>
                <w:sz w:val="22"/>
                <w:szCs w:val="22"/>
              </w:rPr>
            </w:pPr>
            <w:r w:rsidRPr="0009260A">
              <w:rPr>
                <w:rFonts w:ascii="Arial" w:hAnsi="Arial" w:cs="Arial"/>
                <w:b/>
                <w:bCs/>
                <w:sz w:val="22"/>
                <w:szCs w:val="22"/>
              </w:rPr>
              <w:t>Learning objectives:</w:t>
            </w:r>
          </w:p>
          <w:p w14:paraId="42C98422" w14:textId="77777777" w:rsidR="00221395" w:rsidRPr="0009260A" w:rsidRDefault="00221395" w:rsidP="00A868D0">
            <w:pPr>
              <w:rPr>
                <w:rFonts w:ascii="Arial" w:hAnsi="Arial" w:cs="Arial"/>
                <w:b/>
                <w:bCs/>
                <w:i/>
                <w:iCs/>
                <w:sz w:val="22"/>
                <w:szCs w:val="22"/>
              </w:rPr>
            </w:pPr>
          </w:p>
          <w:p w14:paraId="47DED4BB" w14:textId="77777777" w:rsidR="00221395" w:rsidRPr="0009260A" w:rsidRDefault="00221395" w:rsidP="00221395">
            <w:pPr>
              <w:pStyle w:val="ListParagraph"/>
              <w:numPr>
                <w:ilvl w:val="0"/>
                <w:numId w:val="6"/>
              </w:numPr>
              <w:rPr>
                <w:rFonts w:ascii="Arial" w:hAnsi="Arial" w:cs="Arial"/>
                <w:sz w:val="22"/>
                <w:szCs w:val="22"/>
              </w:rPr>
            </w:pPr>
            <w:r w:rsidRPr="0009260A">
              <w:rPr>
                <w:rFonts w:ascii="Arial" w:hAnsi="Arial" w:cs="Arial"/>
                <w:sz w:val="22"/>
                <w:szCs w:val="22"/>
              </w:rPr>
              <w:t>Understanding how to interpret statistical outputs, with the help of the team’s statisticians</w:t>
            </w:r>
          </w:p>
          <w:p w14:paraId="4A93F59B" w14:textId="77777777" w:rsidR="00221395" w:rsidRPr="0009260A" w:rsidRDefault="00221395" w:rsidP="00221395">
            <w:pPr>
              <w:pStyle w:val="ListParagraph"/>
              <w:numPr>
                <w:ilvl w:val="0"/>
                <w:numId w:val="6"/>
              </w:numPr>
              <w:rPr>
                <w:rFonts w:ascii="Arial" w:hAnsi="Arial" w:cs="Arial"/>
                <w:sz w:val="22"/>
                <w:szCs w:val="22"/>
              </w:rPr>
            </w:pPr>
            <w:r w:rsidRPr="0009260A">
              <w:rPr>
                <w:rFonts w:ascii="Arial" w:hAnsi="Arial" w:cs="Arial"/>
                <w:sz w:val="22"/>
                <w:szCs w:val="22"/>
              </w:rPr>
              <w:lastRenderedPageBreak/>
              <w:t>Understanding how to triangulate different research outputs to formulate an overall picture of effects</w:t>
            </w:r>
          </w:p>
          <w:p w14:paraId="294215D3" w14:textId="77777777" w:rsidR="00221395" w:rsidRPr="0009260A" w:rsidRDefault="00221395" w:rsidP="00221395">
            <w:pPr>
              <w:pStyle w:val="ListParagraph"/>
              <w:numPr>
                <w:ilvl w:val="0"/>
                <w:numId w:val="6"/>
              </w:numPr>
              <w:rPr>
                <w:rFonts w:ascii="Arial" w:hAnsi="Arial" w:cs="Arial"/>
                <w:sz w:val="22"/>
                <w:szCs w:val="22"/>
              </w:rPr>
            </w:pPr>
            <w:r w:rsidRPr="0009260A">
              <w:rPr>
                <w:rFonts w:ascii="Arial" w:hAnsi="Arial" w:cs="Arial"/>
                <w:sz w:val="22"/>
                <w:szCs w:val="22"/>
              </w:rPr>
              <w:t>Exploring some of the mechanisms of how pre-existing conditions can impact the cancer diagnostic pathway</w:t>
            </w:r>
          </w:p>
          <w:p w14:paraId="674C034F" w14:textId="77777777" w:rsidR="00221395" w:rsidRPr="0009260A" w:rsidRDefault="00221395" w:rsidP="00221395">
            <w:pPr>
              <w:pStyle w:val="ListParagraph"/>
              <w:numPr>
                <w:ilvl w:val="0"/>
                <w:numId w:val="6"/>
              </w:numPr>
              <w:rPr>
                <w:rFonts w:ascii="Arial" w:hAnsi="Arial" w:cs="Arial"/>
                <w:sz w:val="22"/>
                <w:szCs w:val="22"/>
              </w:rPr>
            </w:pPr>
            <w:r w:rsidRPr="0009260A">
              <w:rPr>
                <w:rFonts w:ascii="Arial" w:hAnsi="Arial" w:cs="Arial"/>
                <w:sz w:val="22"/>
                <w:szCs w:val="22"/>
              </w:rPr>
              <w:t>Creating concise and clear presentations of research findings</w:t>
            </w:r>
          </w:p>
          <w:p w14:paraId="6A27EEB9" w14:textId="77777777" w:rsidR="00221395" w:rsidRPr="0009260A" w:rsidRDefault="00221395" w:rsidP="00221395">
            <w:pPr>
              <w:pStyle w:val="ListParagraph"/>
              <w:numPr>
                <w:ilvl w:val="0"/>
                <w:numId w:val="6"/>
              </w:numPr>
              <w:rPr>
                <w:rFonts w:ascii="Arial" w:hAnsi="Arial" w:cs="Arial"/>
                <w:sz w:val="22"/>
                <w:szCs w:val="22"/>
              </w:rPr>
            </w:pPr>
            <w:r w:rsidRPr="0009260A">
              <w:rPr>
                <w:rFonts w:ascii="Arial" w:hAnsi="Arial" w:cs="Arial"/>
                <w:sz w:val="22"/>
                <w:szCs w:val="22"/>
              </w:rPr>
              <w:t xml:space="preserve">Working in a multidisciplinary team. </w:t>
            </w:r>
          </w:p>
          <w:p w14:paraId="18FE272C" w14:textId="77777777" w:rsidR="00221395" w:rsidRPr="0009260A" w:rsidRDefault="00221395" w:rsidP="00221395">
            <w:pPr>
              <w:pStyle w:val="ListParagraph"/>
              <w:numPr>
                <w:ilvl w:val="0"/>
                <w:numId w:val="6"/>
              </w:numPr>
              <w:rPr>
                <w:rFonts w:ascii="Arial" w:hAnsi="Arial" w:cs="Arial"/>
                <w:sz w:val="22"/>
                <w:szCs w:val="22"/>
              </w:rPr>
            </w:pPr>
            <w:r w:rsidRPr="0009260A">
              <w:rPr>
                <w:rFonts w:ascii="Arial" w:hAnsi="Arial" w:cs="Arial"/>
                <w:sz w:val="22"/>
                <w:szCs w:val="22"/>
              </w:rPr>
              <w:t>Learning to integrate the patient perspective into the research narrative</w:t>
            </w:r>
          </w:p>
          <w:p w14:paraId="69316F0A" w14:textId="77777777" w:rsidR="00221395" w:rsidRPr="0009260A" w:rsidRDefault="00221395" w:rsidP="00A868D0">
            <w:pPr>
              <w:rPr>
                <w:rFonts w:ascii="Arial" w:hAnsi="Arial" w:cs="Arial"/>
                <w:sz w:val="22"/>
                <w:szCs w:val="22"/>
              </w:rPr>
            </w:pPr>
          </w:p>
        </w:tc>
      </w:tr>
      <w:tr w:rsidR="00221395" w:rsidRPr="0009260A" w14:paraId="4A1309A9" w14:textId="77777777" w:rsidTr="00A868D0">
        <w:tc>
          <w:tcPr>
            <w:tcW w:w="9015" w:type="dxa"/>
          </w:tcPr>
          <w:p w14:paraId="7CEEBA58" w14:textId="77777777" w:rsidR="00221395" w:rsidRDefault="00221395" w:rsidP="00A868D0">
            <w:pPr>
              <w:rPr>
                <w:rFonts w:ascii="Arial" w:hAnsi="Arial" w:cs="Arial"/>
                <w:b/>
                <w:bCs/>
                <w:sz w:val="22"/>
                <w:szCs w:val="22"/>
              </w:rPr>
            </w:pPr>
            <w:r w:rsidRPr="0009260A">
              <w:rPr>
                <w:rFonts w:ascii="Arial" w:hAnsi="Arial" w:cs="Arial"/>
                <w:b/>
                <w:bCs/>
                <w:sz w:val="22"/>
                <w:szCs w:val="22"/>
              </w:rPr>
              <w:lastRenderedPageBreak/>
              <w:t>Any further information:</w:t>
            </w:r>
          </w:p>
          <w:p w14:paraId="6D6FB7D4" w14:textId="77777777" w:rsidR="00221395" w:rsidRPr="0009260A" w:rsidRDefault="00221395" w:rsidP="00A868D0">
            <w:pPr>
              <w:rPr>
                <w:rFonts w:ascii="Arial" w:hAnsi="Arial" w:cs="Arial"/>
                <w:b/>
                <w:bCs/>
                <w:sz w:val="22"/>
                <w:szCs w:val="22"/>
              </w:rPr>
            </w:pPr>
          </w:p>
          <w:p w14:paraId="71EC3593" w14:textId="77777777" w:rsidR="00221395" w:rsidRPr="0009260A" w:rsidRDefault="00221395" w:rsidP="00A868D0">
            <w:pPr>
              <w:rPr>
                <w:rFonts w:ascii="Arial" w:hAnsi="Arial" w:cs="Arial"/>
                <w:sz w:val="22"/>
                <w:szCs w:val="22"/>
              </w:rPr>
            </w:pPr>
            <w:r w:rsidRPr="0009260A">
              <w:rPr>
                <w:rFonts w:ascii="Arial" w:hAnsi="Arial" w:cs="Arial"/>
                <w:sz w:val="22"/>
                <w:szCs w:val="22"/>
              </w:rPr>
              <w:t xml:space="preserve">The Spotting Cancer among Comorbidities project is a 5-year NIHR </w:t>
            </w:r>
            <w:proofErr w:type="spellStart"/>
            <w:r w:rsidRPr="0009260A">
              <w:rPr>
                <w:rFonts w:ascii="Arial" w:hAnsi="Arial" w:cs="Arial"/>
                <w:sz w:val="22"/>
                <w:szCs w:val="22"/>
              </w:rPr>
              <w:t>Programme</w:t>
            </w:r>
            <w:proofErr w:type="spellEnd"/>
            <w:r w:rsidRPr="0009260A">
              <w:rPr>
                <w:rFonts w:ascii="Arial" w:hAnsi="Arial" w:cs="Arial"/>
                <w:sz w:val="22"/>
                <w:szCs w:val="22"/>
              </w:rPr>
              <w:t xml:space="preserve"> Grant for Applied Research.  More information is available here:</w:t>
            </w:r>
          </w:p>
          <w:p w14:paraId="0DD04875" w14:textId="77777777" w:rsidR="00221395" w:rsidRPr="0009260A" w:rsidRDefault="00221395" w:rsidP="00A868D0">
            <w:pPr>
              <w:rPr>
                <w:rFonts w:ascii="Arial" w:hAnsi="Arial" w:cs="Arial"/>
                <w:sz w:val="22"/>
                <w:szCs w:val="22"/>
              </w:rPr>
            </w:pPr>
            <w:hyperlink r:id="rId5" w:history="1">
              <w:r w:rsidRPr="0009260A">
                <w:rPr>
                  <w:rStyle w:val="Hyperlink"/>
                  <w:rFonts w:ascii="Arial" w:hAnsi="Arial" w:cs="Arial"/>
                  <w:sz w:val="22"/>
                  <w:szCs w:val="22"/>
                </w:rPr>
                <w:t>https://fundingawards.nihr.ac.uk/award/NIHR201070</w:t>
              </w:r>
            </w:hyperlink>
            <w:r w:rsidRPr="0009260A">
              <w:rPr>
                <w:rFonts w:ascii="Arial" w:hAnsi="Arial" w:cs="Arial"/>
                <w:sz w:val="22"/>
                <w:szCs w:val="22"/>
              </w:rPr>
              <w:t xml:space="preserve"> </w:t>
            </w:r>
          </w:p>
          <w:p w14:paraId="0A787451" w14:textId="77777777" w:rsidR="00221395" w:rsidRPr="0009260A" w:rsidRDefault="00221395" w:rsidP="00A868D0">
            <w:pPr>
              <w:rPr>
                <w:rFonts w:ascii="Arial" w:hAnsi="Arial" w:cs="Arial"/>
                <w:sz w:val="22"/>
                <w:szCs w:val="22"/>
              </w:rPr>
            </w:pPr>
          </w:p>
        </w:tc>
      </w:tr>
    </w:tbl>
    <w:p w14:paraId="5766881D" w14:textId="77777777" w:rsidR="00221395" w:rsidRPr="0009260A" w:rsidRDefault="00221395" w:rsidP="00221395">
      <w:pPr>
        <w:rPr>
          <w:rFonts w:ascii="Arial" w:hAnsi="Arial" w:cs="Arial"/>
          <w:sz w:val="24"/>
          <w:szCs w:val="24"/>
        </w:rPr>
      </w:pPr>
    </w:p>
    <w:p w14:paraId="138093B5" w14:textId="77777777" w:rsidR="00221395" w:rsidRDefault="00221395" w:rsidP="00221395">
      <w:pPr>
        <w:rPr>
          <w:rFonts w:ascii="Arial" w:eastAsiaTheme="majorEastAsia" w:hAnsi="Arial" w:cs="Arial"/>
          <w:color w:val="2F5496" w:themeColor="accent1" w:themeShade="BF"/>
          <w:sz w:val="32"/>
          <w:szCs w:val="32"/>
        </w:rPr>
      </w:pPr>
    </w:p>
    <w:p w14:paraId="46AF520F" w14:textId="77777777" w:rsidR="00221395" w:rsidRPr="0009260A" w:rsidRDefault="00221395" w:rsidP="00221395">
      <w:pPr>
        <w:pStyle w:val="Heading1"/>
        <w:rPr>
          <w:rFonts w:ascii="Arial" w:hAnsi="Arial" w:cs="Arial"/>
        </w:rPr>
      </w:pPr>
      <w:r w:rsidRPr="0009260A">
        <w:rPr>
          <w:rFonts w:ascii="Arial" w:hAnsi="Arial" w:cs="Arial"/>
        </w:rPr>
        <w:t xml:space="preserve">National School for Primary Care Research </w:t>
      </w:r>
    </w:p>
    <w:p w14:paraId="4EEBD1FB" w14:textId="77777777" w:rsidR="00221395" w:rsidRPr="0009260A" w:rsidRDefault="00221395" w:rsidP="00221395">
      <w:pPr>
        <w:pStyle w:val="Heading1"/>
        <w:rPr>
          <w:rFonts w:ascii="Arial" w:hAnsi="Arial" w:cs="Arial"/>
        </w:rPr>
      </w:pPr>
      <w:r w:rsidRPr="0009260A">
        <w:rPr>
          <w:rFonts w:ascii="Arial" w:hAnsi="Arial" w:cs="Arial"/>
        </w:rPr>
        <w:t>Summer 2022 Internships with the Exeter Collaboration for Academic Primary Care (</w:t>
      </w:r>
      <w:proofErr w:type="spellStart"/>
      <w:r w:rsidRPr="0009260A">
        <w:rPr>
          <w:rFonts w:ascii="Arial" w:hAnsi="Arial" w:cs="Arial"/>
        </w:rPr>
        <w:t>APEx</w:t>
      </w:r>
      <w:proofErr w:type="spellEnd"/>
      <w:r w:rsidRPr="0009260A">
        <w:rPr>
          <w:rFonts w:ascii="Arial" w:hAnsi="Arial" w:cs="Arial"/>
        </w:rPr>
        <w:t>)</w:t>
      </w:r>
    </w:p>
    <w:p w14:paraId="47E35D6E" w14:textId="77777777" w:rsidR="00221395" w:rsidRPr="0009260A" w:rsidRDefault="00221395" w:rsidP="00221395">
      <w:pPr>
        <w:rPr>
          <w:rFonts w:ascii="Arial" w:hAnsi="Arial" w:cs="Arial"/>
        </w:rPr>
      </w:pPr>
    </w:p>
    <w:p w14:paraId="7884173B" w14:textId="77777777" w:rsidR="00221395" w:rsidRPr="0009260A" w:rsidRDefault="00221395" w:rsidP="00221395">
      <w:pPr>
        <w:pStyle w:val="Heading2"/>
        <w:rPr>
          <w:rFonts w:ascii="Arial" w:hAnsi="Arial" w:cs="Arial"/>
        </w:rPr>
      </w:pPr>
      <w:r w:rsidRPr="0009260A">
        <w:rPr>
          <w:rFonts w:ascii="Arial" w:hAnsi="Arial" w:cs="Arial"/>
        </w:rPr>
        <w:t>Guidance notes and application form for undergraduate students</w:t>
      </w:r>
    </w:p>
    <w:p w14:paraId="7E7C1D34" w14:textId="77777777" w:rsidR="00221395" w:rsidRPr="00283932" w:rsidRDefault="00221395" w:rsidP="00221395">
      <w:pPr>
        <w:spacing w:line="360" w:lineRule="auto"/>
        <w:jc w:val="both"/>
        <w:rPr>
          <w:rFonts w:ascii="Arial" w:hAnsi="Arial" w:cs="Arial"/>
          <w:b/>
          <w:bCs/>
        </w:rPr>
      </w:pPr>
    </w:p>
    <w:p w14:paraId="7A794DF2" w14:textId="77777777" w:rsidR="00221395" w:rsidRPr="00283932" w:rsidRDefault="00221395" w:rsidP="00221395">
      <w:pPr>
        <w:spacing w:line="360" w:lineRule="auto"/>
        <w:jc w:val="both"/>
        <w:rPr>
          <w:rFonts w:ascii="Arial" w:hAnsi="Arial" w:cs="Arial"/>
        </w:rPr>
      </w:pPr>
      <w:r w:rsidRPr="00283932">
        <w:rPr>
          <w:rFonts w:ascii="Arial" w:hAnsi="Arial" w:cs="Arial"/>
        </w:rPr>
        <w:t>The Exeter Collaboration for Academic Primary Care (</w:t>
      </w:r>
      <w:proofErr w:type="spellStart"/>
      <w:r w:rsidRPr="00283932">
        <w:rPr>
          <w:rFonts w:ascii="Arial" w:hAnsi="Arial" w:cs="Arial"/>
        </w:rPr>
        <w:t>APEx</w:t>
      </w:r>
      <w:proofErr w:type="spellEnd"/>
      <w:r w:rsidRPr="00283932">
        <w:rPr>
          <w:rFonts w:ascii="Arial" w:hAnsi="Arial" w:cs="Arial"/>
        </w:rPr>
        <w:t xml:space="preserve">) is delighted to invite talented undergraduate students, from </w:t>
      </w:r>
      <w:r w:rsidRPr="00283932">
        <w:rPr>
          <w:rFonts w:ascii="Arial" w:hAnsi="Arial" w:cs="Arial"/>
          <w:i/>
          <w:iCs/>
        </w:rPr>
        <w:t>any</w:t>
      </w:r>
      <w:r w:rsidRPr="00283932">
        <w:rPr>
          <w:rFonts w:ascii="Arial" w:hAnsi="Arial" w:cs="Arial"/>
        </w:rPr>
        <w:t xml:space="preserve"> course and from any University, to apply for a School for Primary Care Research Summer Internship. These internships have been developed with a view to supporting students’ interests in a career in research, with a specific focus on academic primary care. </w:t>
      </w:r>
    </w:p>
    <w:p w14:paraId="1AB03913" w14:textId="77777777" w:rsidR="00221395" w:rsidRPr="00283932" w:rsidRDefault="00221395" w:rsidP="00221395">
      <w:pPr>
        <w:spacing w:line="360" w:lineRule="auto"/>
        <w:jc w:val="both"/>
        <w:rPr>
          <w:rFonts w:ascii="Arial" w:hAnsi="Arial" w:cs="Arial"/>
        </w:rPr>
      </w:pPr>
    </w:p>
    <w:p w14:paraId="758A40A0" w14:textId="77777777" w:rsidR="00221395" w:rsidRPr="00283932" w:rsidRDefault="00221395" w:rsidP="00221395">
      <w:pPr>
        <w:spacing w:line="360" w:lineRule="auto"/>
        <w:jc w:val="both"/>
        <w:rPr>
          <w:rFonts w:ascii="Arial" w:hAnsi="Arial" w:cs="Arial"/>
        </w:rPr>
      </w:pPr>
      <w:r w:rsidRPr="00283932">
        <w:rPr>
          <w:rFonts w:ascii="Arial" w:hAnsi="Arial" w:cs="Arial"/>
        </w:rPr>
        <w:t xml:space="preserve">There are two internships being offered by </w:t>
      </w:r>
      <w:proofErr w:type="spellStart"/>
      <w:r w:rsidRPr="00283932">
        <w:rPr>
          <w:rFonts w:ascii="Arial" w:hAnsi="Arial" w:cs="Arial"/>
        </w:rPr>
        <w:t>APEx</w:t>
      </w:r>
      <w:proofErr w:type="spellEnd"/>
      <w:r w:rsidRPr="00283932">
        <w:rPr>
          <w:rFonts w:ascii="Arial" w:hAnsi="Arial" w:cs="Arial"/>
        </w:rPr>
        <w:t xml:space="preserve"> for Summer 2022:</w:t>
      </w:r>
    </w:p>
    <w:p w14:paraId="53DE3934" w14:textId="77777777" w:rsidR="00221395" w:rsidRPr="00283932" w:rsidRDefault="00221395" w:rsidP="00221395">
      <w:pPr>
        <w:pStyle w:val="ListParagraph"/>
        <w:numPr>
          <w:ilvl w:val="0"/>
          <w:numId w:val="1"/>
        </w:numPr>
        <w:spacing w:line="360" w:lineRule="auto"/>
        <w:jc w:val="both"/>
        <w:rPr>
          <w:rFonts w:ascii="Arial" w:hAnsi="Arial" w:cs="Arial"/>
        </w:rPr>
      </w:pPr>
      <w:r w:rsidRPr="00283932">
        <w:rPr>
          <w:rFonts w:ascii="Arial" w:hAnsi="Arial" w:cs="Arial"/>
        </w:rPr>
        <w:t xml:space="preserve">One post is reserved for a non-medical undergraduate (this includes those training to be allied health professionals, medical </w:t>
      </w:r>
      <w:proofErr w:type="gramStart"/>
      <w:r w:rsidRPr="00283932">
        <w:rPr>
          <w:rFonts w:ascii="Arial" w:hAnsi="Arial" w:cs="Arial"/>
        </w:rPr>
        <w:t>imaging</w:t>
      </w:r>
      <w:proofErr w:type="gramEnd"/>
      <w:r w:rsidRPr="00283932">
        <w:rPr>
          <w:rFonts w:ascii="Arial" w:hAnsi="Arial" w:cs="Arial"/>
        </w:rPr>
        <w:t xml:space="preserve"> and medical sciences students, along with statisticians for example, or biology undergraduates, etc.).</w:t>
      </w:r>
    </w:p>
    <w:p w14:paraId="0F455C21" w14:textId="77777777" w:rsidR="00221395" w:rsidRPr="00283932" w:rsidRDefault="00221395" w:rsidP="00221395">
      <w:pPr>
        <w:pStyle w:val="ListParagraph"/>
        <w:numPr>
          <w:ilvl w:val="0"/>
          <w:numId w:val="1"/>
        </w:numPr>
        <w:spacing w:line="360" w:lineRule="auto"/>
        <w:jc w:val="both"/>
        <w:rPr>
          <w:rFonts w:ascii="Arial" w:hAnsi="Arial" w:cs="Arial"/>
        </w:rPr>
      </w:pPr>
      <w:r w:rsidRPr="00283932">
        <w:rPr>
          <w:rFonts w:ascii="Arial" w:hAnsi="Arial" w:cs="Arial"/>
        </w:rPr>
        <w:t>Internships will last six weeks and will take place between 20</w:t>
      </w:r>
      <w:r w:rsidRPr="00283932">
        <w:rPr>
          <w:rFonts w:ascii="Arial" w:hAnsi="Arial" w:cs="Arial"/>
          <w:vertAlign w:val="superscript"/>
        </w:rPr>
        <w:t>th</w:t>
      </w:r>
      <w:r w:rsidRPr="00283932">
        <w:rPr>
          <w:rFonts w:ascii="Arial" w:hAnsi="Arial" w:cs="Arial"/>
        </w:rPr>
        <w:t xml:space="preserve"> June and 23</w:t>
      </w:r>
      <w:r w:rsidRPr="00283932">
        <w:rPr>
          <w:rFonts w:ascii="Arial" w:hAnsi="Arial" w:cs="Arial"/>
          <w:vertAlign w:val="superscript"/>
        </w:rPr>
        <w:t>rd</w:t>
      </w:r>
      <w:r w:rsidRPr="00283932">
        <w:rPr>
          <w:rFonts w:ascii="Arial" w:hAnsi="Arial" w:cs="Arial"/>
        </w:rPr>
        <w:t xml:space="preserve"> September.</w:t>
      </w:r>
    </w:p>
    <w:p w14:paraId="72EC2877" w14:textId="77777777" w:rsidR="00221395" w:rsidRPr="00283932" w:rsidRDefault="00221395" w:rsidP="00221395">
      <w:pPr>
        <w:pStyle w:val="ListParagraph"/>
        <w:numPr>
          <w:ilvl w:val="0"/>
          <w:numId w:val="1"/>
        </w:numPr>
        <w:spacing w:line="360" w:lineRule="auto"/>
        <w:jc w:val="both"/>
        <w:rPr>
          <w:rFonts w:ascii="Arial" w:hAnsi="Arial" w:cs="Arial"/>
        </w:rPr>
      </w:pPr>
      <w:r w:rsidRPr="00283932">
        <w:rPr>
          <w:rFonts w:ascii="Arial" w:hAnsi="Arial" w:cs="Arial"/>
        </w:rPr>
        <w:t xml:space="preserve">A bursary of £1,000 will be available to support each intern. </w:t>
      </w:r>
    </w:p>
    <w:p w14:paraId="68D94C32" w14:textId="77777777" w:rsidR="00221395" w:rsidRPr="00283932" w:rsidRDefault="00221395" w:rsidP="00221395">
      <w:pPr>
        <w:pStyle w:val="ListParagraph"/>
        <w:numPr>
          <w:ilvl w:val="0"/>
          <w:numId w:val="1"/>
        </w:numPr>
        <w:spacing w:line="360" w:lineRule="auto"/>
        <w:jc w:val="both"/>
        <w:rPr>
          <w:rFonts w:ascii="Arial" w:hAnsi="Arial" w:cs="Arial"/>
        </w:rPr>
      </w:pPr>
      <w:r w:rsidRPr="00283932">
        <w:rPr>
          <w:rFonts w:ascii="Arial" w:hAnsi="Arial" w:cs="Arial"/>
        </w:rPr>
        <w:t>The start date and use of funds are flexible, will be agreed with the research lead in advance, and can be tailored to the individual and proposed project.</w:t>
      </w:r>
    </w:p>
    <w:p w14:paraId="734D1AD0" w14:textId="77777777" w:rsidR="00221395" w:rsidRPr="00283932" w:rsidRDefault="00221395" w:rsidP="00221395">
      <w:pPr>
        <w:pStyle w:val="ListParagraph"/>
        <w:spacing w:line="360" w:lineRule="auto"/>
        <w:jc w:val="both"/>
        <w:rPr>
          <w:rFonts w:ascii="Arial" w:hAnsi="Arial" w:cs="Arial"/>
        </w:rPr>
      </w:pPr>
    </w:p>
    <w:p w14:paraId="700A990B" w14:textId="77777777" w:rsidR="00221395" w:rsidRPr="00283932" w:rsidRDefault="00221395" w:rsidP="00221395">
      <w:pPr>
        <w:spacing w:line="360" w:lineRule="auto"/>
        <w:jc w:val="both"/>
        <w:rPr>
          <w:rFonts w:ascii="Arial" w:hAnsi="Arial" w:cs="Arial"/>
          <w:color w:val="000000" w:themeColor="text1"/>
        </w:rPr>
      </w:pPr>
      <w:r w:rsidRPr="00283932">
        <w:rPr>
          <w:rFonts w:ascii="Arial" w:hAnsi="Arial" w:cs="Arial"/>
          <w:shd w:val="clear" w:color="auto" w:fill="FFFFFF"/>
        </w:rPr>
        <w:lastRenderedPageBreak/>
        <w:t xml:space="preserve">During the Summer placement, interns will produce a piece of primary care-focussed academic work and will be given the opportunity to later present their work at the NIHR National School for Primary Care Research annual showcase event. </w:t>
      </w:r>
      <w:r w:rsidRPr="00283932">
        <w:rPr>
          <w:rFonts w:ascii="Arial" w:hAnsi="Arial" w:cs="Arial"/>
        </w:rPr>
        <w:t xml:space="preserve">Students will gain </w:t>
      </w:r>
      <w:r w:rsidRPr="00283932">
        <w:rPr>
          <w:rFonts w:ascii="Arial" w:hAnsi="Arial" w:cs="Arial"/>
          <w:color w:val="000000" w:themeColor="text1"/>
        </w:rPr>
        <w:t xml:space="preserve">hands-on experience of primary care research whilst under the supervision of a specialised team of mentors and supervisors. Experiences may include training in research methods, literature reviewing, designing a research study, analysis of secondary data, and attendance at team meetings and seminars. Successful students may also seek opportunities for ongoing support from their research lead </w:t>
      </w:r>
      <w:proofErr w:type="gramStart"/>
      <w:r w:rsidRPr="00283932">
        <w:rPr>
          <w:rFonts w:ascii="Arial" w:hAnsi="Arial" w:cs="Arial"/>
          <w:color w:val="000000" w:themeColor="text1"/>
        </w:rPr>
        <w:t>in order to</w:t>
      </w:r>
      <w:proofErr w:type="gramEnd"/>
      <w:r w:rsidRPr="00283932">
        <w:rPr>
          <w:rFonts w:ascii="Arial" w:hAnsi="Arial" w:cs="Arial"/>
          <w:color w:val="000000" w:themeColor="text1"/>
        </w:rPr>
        <w:t xml:space="preserve"> publish their project work.</w:t>
      </w:r>
    </w:p>
    <w:p w14:paraId="619E2205" w14:textId="77777777" w:rsidR="00221395" w:rsidRPr="00283932" w:rsidRDefault="00221395" w:rsidP="00221395">
      <w:pPr>
        <w:spacing w:line="360" w:lineRule="auto"/>
        <w:jc w:val="both"/>
        <w:rPr>
          <w:rFonts w:ascii="Arial" w:hAnsi="Arial" w:cs="Arial"/>
          <w:shd w:val="clear" w:color="auto" w:fill="FFFFFF"/>
        </w:rPr>
      </w:pPr>
    </w:p>
    <w:p w14:paraId="0A8C10BB" w14:textId="77777777" w:rsidR="00221395" w:rsidRPr="00283932" w:rsidRDefault="00221395" w:rsidP="00221395">
      <w:pPr>
        <w:spacing w:line="360" w:lineRule="auto"/>
        <w:jc w:val="both"/>
        <w:rPr>
          <w:rFonts w:ascii="Arial" w:hAnsi="Arial" w:cs="Arial"/>
          <w:shd w:val="clear" w:color="auto" w:fill="FFFFFF"/>
        </w:rPr>
      </w:pPr>
      <w:r w:rsidRPr="00283932">
        <w:rPr>
          <w:rFonts w:ascii="Arial" w:hAnsi="Arial" w:cs="Arial"/>
          <w:shd w:val="clear" w:color="auto" w:fill="FFFFFF"/>
        </w:rPr>
        <w:t>The Exeter Collaboration for Academic Primary Care (</w:t>
      </w:r>
      <w:proofErr w:type="spellStart"/>
      <w:r w:rsidRPr="00283932">
        <w:rPr>
          <w:rFonts w:ascii="Arial" w:hAnsi="Arial" w:cs="Arial"/>
          <w:shd w:val="clear" w:color="auto" w:fill="FFFFFF"/>
        </w:rPr>
        <w:t>APEx</w:t>
      </w:r>
      <w:proofErr w:type="spellEnd"/>
      <w:r w:rsidRPr="00283932">
        <w:rPr>
          <w:rFonts w:ascii="Arial" w:hAnsi="Arial" w:cs="Arial"/>
          <w:shd w:val="clear" w:color="auto" w:fill="FFFFFF"/>
        </w:rPr>
        <w:t xml:space="preserve">) is a multidisciplinary team within the College of Medicine and Health at the University of Exeter. The collaboration’s excellence in academic primary care is reflected in its status as one of the nine departments which form the NIHR’s National School for Primary Care 2021–2026.  Further information about the </w:t>
      </w:r>
      <w:proofErr w:type="spellStart"/>
      <w:r w:rsidRPr="00283932">
        <w:rPr>
          <w:rFonts w:ascii="Arial" w:hAnsi="Arial" w:cs="Arial"/>
          <w:shd w:val="clear" w:color="auto" w:fill="FFFFFF"/>
        </w:rPr>
        <w:t>APEx</w:t>
      </w:r>
      <w:proofErr w:type="spellEnd"/>
      <w:r w:rsidRPr="00283932">
        <w:rPr>
          <w:rFonts w:ascii="Arial" w:hAnsi="Arial" w:cs="Arial"/>
          <w:shd w:val="clear" w:color="auto" w:fill="FFFFFF"/>
        </w:rPr>
        <w:t xml:space="preserve"> team and our core research interests can be found on the website </w:t>
      </w:r>
      <w:hyperlink r:id="rId6" w:history="1">
        <w:r w:rsidRPr="00283932">
          <w:rPr>
            <w:rStyle w:val="Hyperlink"/>
            <w:rFonts w:ascii="Arial" w:hAnsi="Arial" w:cs="Arial"/>
            <w:shd w:val="clear" w:color="auto" w:fill="FFFFFF"/>
          </w:rPr>
          <w:t>http://medicine.exeter.ac.uk/research/healthresearch/apex/</w:t>
        </w:r>
      </w:hyperlink>
    </w:p>
    <w:p w14:paraId="3A6A9386" w14:textId="77777777" w:rsidR="00221395" w:rsidRPr="0009260A" w:rsidRDefault="00221395" w:rsidP="00221395">
      <w:pPr>
        <w:spacing w:line="360" w:lineRule="auto"/>
        <w:jc w:val="both"/>
        <w:rPr>
          <w:rFonts w:ascii="Arial" w:hAnsi="Arial" w:cs="Arial"/>
          <w:color w:val="000000"/>
          <w:sz w:val="24"/>
          <w:szCs w:val="24"/>
        </w:rPr>
      </w:pPr>
      <w:r w:rsidRPr="0009260A">
        <w:rPr>
          <w:rFonts w:ascii="Arial" w:hAnsi="Arial" w:cs="Arial"/>
          <w:noProof/>
        </w:rPr>
        <mc:AlternateContent>
          <mc:Choice Requires="wps">
            <w:drawing>
              <wp:anchor distT="0" distB="0" distL="114300" distR="114300" simplePos="0" relativeHeight="251661312" behindDoc="0" locked="0" layoutInCell="1" allowOverlap="1" wp14:anchorId="02937ABE" wp14:editId="6ED878F4">
                <wp:simplePos x="0" y="0"/>
                <wp:positionH relativeFrom="column">
                  <wp:posOffset>0</wp:posOffset>
                </wp:positionH>
                <wp:positionV relativeFrom="paragraph">
                  <wp:posOffset>414655</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D5D510B" w14:textId="77777777" w:rsidR="00221395" w:rsidRPr="009476D9" w:rsidRDefault="00221395" w:rsidP="00221395">
                            <w:pPr>
                              <w:spacing w:line="240" w:lineRule="auto"/>
                              <w:jc w:val="both"/>
                              <w:rPr>
                                <w:rFonts w:ascii="Arial" w:hAnsi="Arial" w:cs="Arial"/>
                                <w:color w:val="000000" w:themeColor="text1"/>
                                <w:sz w:val="24"/>
                                <w:szCs w:val="24"/>
                                <w:lang w:eastAsia="en-GB"/>
                              </w:rPr>
                            </w:pPr>
                            <w:r w:rsidRPr="009476D9">
                              <w:rPr>
                                <w:rFonts w:ascii="Arial" w:hAnsi="Arial" w:cs="Arial"/>
                                <w:b/>
                                <w:bCs/>
                                <w:sz w:val="24"/>
                                <w:szCs w:val="24"/>
                                <w:shd w:val="clear" w:color="auto" w:fill="FFFFFF"/>
                              </w:rPr>
                              <w:t>To apply</w:t>
                            </w:r>
                            <w:r w:rsidRPr="0056038C">
                              <w:rPr>
                                <w:rFonts w:ascii="Arial" w:hAnsi="Arial" w:cs="Arial"/>
                                <w:b/>
                                <w:bCs/>
                                <w:sz w:val="24"/>
                                <w:szCs w:val="24"/>
                                <w:shd w:val="clear" w:color="auto" w:fill="FFFFFF"/>
                              </w:rPr>
                              <w:t xml:space="preserve"> </w:t>
                            </w:r>
                            <w:r w:rsidRPr="009476D9">
                              <w:rPr>
                                <w:rFonts w:ascii="Arial" w:hAnsi="Arial" w:cs="Arial"/>
                                <w:sz w:val="24"/>
                                <w:szCs w:val="24"/>
                                <w:shd w:val="clear" w:color="auto" w:fill="FFFFFF"/>
                              </w:rPr>
                              <w:t>please email Sara Hayes (</w:t>
                            </w:r>
                            <w:hyperlink r:id="rId7" w:history="1">
                              <w:r w:rsidRPr="009476D9">
                                <w:rPr>
                                  <w:rStyle w:val="Hyperlink"/>
                                  <w:rFonts w:ascii="Arial" w:hAnsi="Arial" w:cs="Arial"/>
                                  <w:sz w:val="24"/>
                                  <w:szCs w:val="24"/>
                                  <w:shd w:val="clear" w:color="auto" w:fill="FFFFFF"/>
                                </w:rPr>
                                <w:t>S.Hayes@exeter.ac.uk</w:t>
                              </w:r>
                            </w:hyperlink>
                            <w:r w:rsidRPr="009476D9">
                              <w:rPr>
                                <w:rFonts w:ascii="Arial" w:hAnsi="Arial" w:cs="Arial"/>
                                <w:sz w:val="24"/>
                                <w:szCs w:val="24"/>
                                <w:shd w:val="clear" w:color="auto" w:fill="FFFFFF"/>
                              </w:rPr>
                              <w:t>) copying Jo Butterworth (</w:t>
                            </w:r>
                            <w:hyperlink r:id="rId8" w:history="1">
                              <w:r w:rsidRPr="009476D9">
                                <w:rPr>
                                  <w:rStyle w:val="Hyperlink"/>
                                  <w:rFonts w:ascii="Arial" w:hAnsi="Arial" w:cs="Arial"/>
                                  <w:sz w:val="24"/>
                                  <w:szCs w:val="24"/>
                                  <w:shd w:val="clear" w:color="auto" w:fill="FFFFFF"/>
                                </w:rPr>
                                <w:t>J.E.Butterworth@exeter.ac.uk</w:t>
                              </w:r>
                            </w:hyperlink>
                            <w:r w:rsidRPr="009476D9">
                              <w:rPr>
                                <w:rFonts w:ascii="Arial" w:hAnsi="Arial" w:cs="Arial"/>
                                <w:sz w:val="24"/>
                                <w:szCs w:val="24"/>
                                <w:shd w:val="clear" w:color="auto" w:fill="FFFFFF"/>
                              </w:rPr>
                              <w:t>) by</w:t>
                            </w:r>
                            <w:r w:rsidRPr="0056038C">
                              <w:rPr>
                                <w:rFonts w:ascii="Arial" w:hAnsi="Arial" w:cs="Arial"/>
                                <w:b/>
                                <w:bCs/>
                                <w:sz w:val="24"/>
                                <w:szCs w:val="24"/>
                                <w:shd w:val="clear" w:color="auto" w:fill="FFFFFF"/>
                              </w:rPr>
                              <w:t xml:space="preserve"> 5pm on Tuesday 3</w:t>
                            </w:r>
                            <w:r w:rsidRPr="0056038C">
                              <w:rPr>
                                <w:rFonts w:ascii="Arial" w:hAnsi="Arial" w:cs="Arial"/>
                                <w:b/>
                                <w:bCs/>
                                <w:sz w:val="24"/>
                                <w:szCs w:val="24"/>
                                <w:shd w:val="clear" w:color="auto" w:fill="FFFFFF"/>
                                <w:vertAlign w:val="superscript"/>
                              </w:rPr>
                              <w:t>rd</w:t>
                            </w:r>
                            <w:r w:rsidRPr="0056038C">
                              <w:rPr>
                                <w:rFonts w:ascii="Arial" w:hAnsi="Arial" w:cs="Arial"/>
                                <w:b/>
                                <w:bCs/>
                                <w:sz w:val="24"/>
                                <w:szCs w:val="24"/>
                                <w:shd w:val="clear" w:color="auto" w:fill="FFFFFF"/>
                              </w:rPr>
                              <w:t xml:space="preserve"> May 2022 </w:t>
                            </w:r>
                            <w:r w:rsidRPr="009476D9">
                              <w:rPr>
                                <w:rFonts w:ascii="Arial" w:hAnsi="Arial" w:cs="Arial"/>
                                <w:color w:val="000000" w:themeColor="text1"/>
                                <w:sz w:val="24"/>
                                <w:szCs w:val="24"/>
                                <w:lang w:eastAsia="en-GB"/>
                              </w:rPr>
                              <w:t>and attach:</w:t>
                            </w:r>
                          </w:p>
                          <w:p w14:paraId="1FFACA72" w14:textId="77777777" w:rsidR="00221395" w:rsidRPr="009476D9" w:rsidRDefault="00221395" w:rsidP="00221395">
                            <w:pPr>
                              <w:pStyle w:val="ListParagraph"/>
                              <w:numPr>
                                <w:ilvl w:val="0"/>
                                <w:numId w:val="3"/>
                              </w:numPr>
                              <w:spacing w:line="240" w:lineRule="auto"/>
                              <w:jc w:val="both"/>
                              <w:rPr>
                                <w:rFonts w:ascii="Arial" w:hAnsi="Arial" w:cs="Arial"/>
                                <w:color w:val="000000" w:themeColor="text1"/>
                                <w:sz w:val="24"/>
                                <w:szCs w:val="24"/>
                                <w:lang w:eastAsia="en-GB"/>
                              </w:rPr>
                            </w:pPr>
                            <w:r w:rsidRPr="009476D9">
                              <w:rPr>
                                <w:rFonts w:ascii="Arial" w:hAnsi="Arial" w:cs="Arial"/>
                                <w:sz w:val="24"/>
                                <w:szCs w:val="24"/>
                              </w:rPr>
                              <w:t xml:space="preserve">Your completed </w:t>
                            </w:r>
                            <w:r w:rsidRPr="009476D9">
                              <w:rPr>
                                <w:rFonts w:ascii="Arial" w:hAnsi="Arial" w:cs="Arial"/>
                                <w:b/>
                                <w:bCs/>
                                <w:sz w:val="24"/>
                                <w:szCs w:val="24"/>
                              </w:rPr>
                              <w:t>Expression of Interest form</w:t>
                            </w:r>
                            <w:r w:rsidRPr="009476D9">
                              <w:rPr>
                                <w:rFonts w:ascii="Arial" w:hAnsi="Arial" w:cs="Arial"/>
                                <w:sz w:val="24"/>
                                <w:szCs w:val="24"/>
                              </w:rPr>
                              <w:t xml:space="preserve"> (page </w:t>
                            </w:r>
                            <w:r>
                              <w:rPr>
                                <w:rFonts w:ascii="Arial" w:hAnsi="Arial" w:cs="Arial"/>
                                <w:sz w:val="24"/>
                                <w:szCs w:val="24"/>
                              </w:rPr>
                              <w:t>5</w:t>
                            </w:r>
                            <w:r w:rsidRPr="009476D9">
                              <w:rPr>
                                <w:rFonts w:ascii="Arial" w:hAnsi="Arial" w:cs="Arial"/>
                                <w:sz w:val="24"/>
                                <w:szCs w:val="24"/>
                              </w:rPr>
                              <w:t>)</w:t>
                            </w:r>
                          </w:p>
                          <w:p w14:paraId="73353AC6" w14:textId="77777777" w:rsidR="00221395" w:rsidRPr="009476D9" w:rsidRDefault="00221395" w:rsidP="00221395">
                            <w:pPr>
                              <w:pStyle w:val="ListParagraph"/>
                              <w:numPr>
                                <w:ilvl w:val="0"/>
                                <w:numId w:val="3"/>
                              </w:numPr>
                              <w:spacing w:line="240" w:lineRule="auto"/>
                              <w:jc w:val="both"/>
                              <w:rPr>
                                <w:rFonts w:ascii="Arial" w:hAnsi="Arial" w:cs="Arial"/>
                                <w:sz w:val="24"/>
                                <w:szCs w:val="24"/>
                              </w:rPr>
                            </w:pPr>
                            <w:r w:rsidRPr="009476D9">
                              <w:rPr>
                                <w:rFonts w:ascii="Arial" w:hAnsi="Arial" w:cs="Arial"/>
                                <w:sz w:val="24"/>
                                <w:szCs w:val="24"/>
                              </w:rPr>
                              <w:t xml:space="preserve">Your </w:t>
                            </w:r>
                            <w:r w:rsidRPr="009476D9">
                              <w:rPr>
                                <w:rFonts w:ascii="Arial" w:hAnsi="Arial" w:cs="Arial"/>
                                <w:b/>
                                <w:bCs/>
                                <w:sz w:val="24"/>
                                <w:szCs w:val="24"/>
                              </w:rPr>
                              <w:t>CV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937ABE" id="_x0000_t202" coordsize="21600,21600" o:spt="202" path="m,l,21600r21600,l21600,xe">
                <v:stroke joinstyle="miter"/>
                <v:path gradientshapeok="t" o:connecttype="rect"/>
              </v:shapetype>
              <v:shape id="Text Box 3" o:spid="_x0000_s1026" type="#_x0000_t202" style="position:absolute;left:0;text-align:left;margin-left:0;margin-top:32.6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" filled="f" strokeweight=".5pt">
                <v:textbox style="mso-fit-shape-to-text:t">
                  <w:txbxContent>
                    <w:p w14:paraId="1D5D510B" w14:textId="77777777" w:rsidR="00221395" w:rsidRPr="009476D9" w:rsidRDefault="00221395" w:rsidP="00221395">
                      <w:pPr>
                        <w:spacing w:line="240" w:lineRule="auto"/>
                        <w:jc w:val="both"/>
                        <w:rPr>
                          <w:rFonts w:ascii="Arial" w:hAnsi="Arial" w:cs="Arial"/>
                          <w:color w:val="000000" w:themeColor="text1"/>
                          <w:sz w:val="24"/>
                          <w:szCs w:val="24"/>
                          <w:lang w:eastAsia="en-GB"/>
                        </w:rPr>
                      </w:pPr>
                      <w:r w:rsidRPr="009476D9">
                        <w:rPr>
                          <w:rFonts w:ascii="Arial" w:hAnsi="Arial" w:cs="Arial"/>
                          <w:b/>
                          <w:bCs/>
                          <w:sz w:val="24"/>
                          <w:szCs w:val="24"/>
                          <w:shd w:val="clear" w:color="auto" w:fill="FFFFFF"/>
                        </w:rPr>
                        <w:t>To apply</w:t>
                      </w:r>
                      <w:r w:rsidRPr="0056038C">
                        <w:rPr>
                          <w:rFonts w:ascii="Arial" w:hAnsi="Arial" w:cs="Arial"/>
                          <w:b/>
                          <w:bCs/>
                          <w:sz w:val="24"/>
                          <w:szCs w:val="24"/>
                          <w:shd w:val="clear" w:color="auto" w:fill="FFFFFF"/>
                        </w:rPr>
                        <w:t xml:space="preserve"> </w:t>
                      </w:r>
                      <w:r w:rsidRPr="009476D9">
                        <w:rPr>
                          <w:rFonts w:ascii="Arial" w:hAnsi="Arial" w:cs="Arial"/>
                          <w:sz w:val="24"/>
                          <w:szCs w:val="24"/>
                          <w:shd w:val="clear" w:color="auto" w:fill="FFFFFF"/>
                        </w:rPr>
                        <w:t>please email Sara Hayes (</w:t>
                      </w:r>
                      <w:hyperlink r:id="rId9" w:history="1">
                        <w:r w:rsidRPr="009476D9">
                          <w:rPr>
                            <w:rStyle w:val="Hyperlink"/>
                            <w:rFonts w:ascii="Arial" w:hAnsi="Arial" w:cs="Arial"/>
                            <w:sz w:val="24"/>
                            <w:szCs w:val="24"/>
                            <w:shd w:val="clear" w:color="auto" w:fill="FFFFFF"/>
                          </w:rPr>
                          <w:t>S.Hayes@exeter.ac.uk</w:t>
                        </w:r>
                      </w:hyperlink>
                      <w:r w:rsidRPr="009476D9">
                        <w:rPr>
                          <w:rFonts w:ascii="Arial" w:hAnsi="Arial" w:cs="Arial"/>
                          <w:sz w:val="24"/>
                          <w:szCs w:val="24"/>
                          <w:shd w:val="clear" w:color="auto" w:fill="FFFFFF"/>
                        </w:rPr>
                        <w:t>) copying Jo Butterworth (</w:t>
                      </w:r>
                      <w:hyperlink r:id="rId10" w:history="1">
                        <w:r w:rsidRPr="009476D9">
                          <w:rPr>
                            <w:rStyle w:val="Hyperlink"/>
                            <w:rFonts w:ascii="Arial" w:hAnsi="Arial" w:cs="Arial"/>
                            <w:sz w:val="24"/>
                            <w:szCs w:val="24"/>
                            <w:shd w:val="clear" w:color="auto" w:fill="FFFFFF"/>
                          </w:rPr>
                          <w:t>J.E.Butterworth@exeter.ac.uk</w:t>
                        </w:r>
                      </w:hyperlink>
                      <w:r w:rsidRPr="009476D9">
                        <w:rPr>
                          <w:rFonts w:ascii="Arial" w:hAnsi="Arial" w:cs="Arial"/>
                          <w:sz w:val="24"/>
                          <w:szCs w:val="24"/>
                          <w:shd w:val="clear" w:color="auto" w:fill="FFFFFF"/>
                        </w:rPr>
                        <w:t>) by</w:t>
                      </w:r>
                      <w:r w:rsidRPr="0056038C">
                        <w:rPr>
                          <w:rFonts w:ascii="Arial" w:hAnsi="Arial" w:cs="Arial"/>
                          <w:b/>
                          <w:bCs/>
                          <w:sz w:val="24"/>
                          <w:szCs w:val="24"/>
                          <w:shd w:val="clear" w:color="auto" w:fill="FFFFFF"/>
                        </w:rPr>
                        <w:t xml:space="preserve"> 5pm on Tuesday 3</w:t>
                      </w:r>
                      <w:r w:rsidRPr="0056038C">
                        <w:rPr>
                          <w:rFonts w:ascii="Arial" w:hAnsi="Arial" w:cs="Arial"/>
                          <w:b/>
                          <w:bCs/>
                          <w:sz w:val="24"/>
                          <w:szCs w:val="24"/>
                          <w:shd w:val="clear" w:color="auto" w:fill="FFFFFF"/>
                          <w:vertAlign w:val="superscript"/>
                        </w:rPr>
                        <w:t>rd</w:t>
                      </w:r>
                      <w:r w:rsidRPr="0056038C">
                        <w:rPr>
                          <w:rFonts w:ascii="Arial" w:hAnsi="Arial" w:cs="Arial"/>
                          <w:b/>
                          <w:bCs/>
                          <w:sz w:val="24"/>
                          <w:szCs w:val="24"/>
                          <w:shd w:val="clear" w:color="auto" w:fill="FFFFFF"/>
                        </w:rPr>
                        <w:t xml:space="preserve"> May 2022 </w:t>
                      </w:r>
                      <w:r w:rsidRPr="009476D9">
                        <w:rPr>
                          <w:rFonts w:ascii="Arial" w:hAnsi="Arial" w:cs="Arial"/>
                          <w:color w:val="000000" w:themeColor="text1"/>
                          <w:sz w:val="24"/>
                          <w:szCs w:val="24"/>
                          <w:lang w:eastAsia="en-GB"/>
                        </w:rPr>
                        <w:t>and attach:</w:t>
                      </w:r>
                    </w:p>
                    <w:p w14:paraId="1FFACA72" w14:textId="77777777" w:rsidR="00221395" w:rsidRPr="009476D9" w:rsidRDefault="00221395" w:rsidP="00221395">
                      <w:pPr>
                        <w:pStyle w:val="ListParagraph"/>
                        <w:numPr>
                          <w:ilvl w:val="0"/>
                          <w:numId w:val="3"/>
                        </w:numPr>
                        <w:spacing w:line="240" w:lineRule="auto"/>
                        <w:jc w:val="both"/>
                        <w:rPr>
                          <w:rFonts w:ascii="Arial" w:hAnsi="Arial" w:cs="Arial"/>
                          <w:color w:val="000000" w:themeColor="text1"/>
                          <w:sz w:val="24"/>
                          <w:szCs w:val="24"/>
                          <w:lang w:eastAsia="en-GB"/>
                        </w:rPr>
                      </w:pPr>
                      <w:r w:rsidRPr="009476D9">
                        <w:rPr>
                          <w:rFonts w:ascii="Arial" w:hAnsi="Arial" w:cs="Arial"/>
                          <w:sz w:val="24"/>
                          <w:szCs w:val="24"/>
                        </w:rPr>
                        <w:t xml:space="preserve">Your completed </w:t>
                      </w:r>
                      <w:r w:rsidRPr="009476D9">
                        <w:rPr>
                          <w:rFonts w:ascii="Arial" w:hAnsi="Arial" w:cs="Arial"/>
                          <w:b/>
                          <w:bCs/>
                          <w:sz w:val="24"/>
                          <w:szCs w:val="24"/>
                        </w:rPr>
                        <w:t>Expression of Interest form</w:t>
                      </w:r>
                      <w:r w:rsidRPr="009476D9">
                        <w:rPr>
                          <w:rFonts w:ascii="Arial" w:hAnsi="Arial" w:cs="Arial"/>
                          <w:sz w:val="24"/>
                          <w:szCs w:val="24"/>
                        </w:rPr>
                        <w:t xml:space="preserve"> (page </w:t>
                      </w:r>
                      <w:r>
                        <w:rPr>
                          <w:rFonts w:ascii="Arial" w:hAnsi="Arial" w:cs="Arial"/>
                          <w:sz w:val="24"/>
                          <w:szCs w:val="24"/>
                        </w:rPr>
                        <w:t>5</w:t>
                      </w:r>
                      <w:r w:rsidRPr="009476D9">
                        <w:rPr>
                          <w:rFonts w:ascii="Arial" w:hAnsi="Arial" w:cs="Arial"/>
                          <w:sz w:val="24"/>
                          <w:szCs w:val="24"/>
                        </w:rPr>
                        <w:t>)</w:t>
                      </w:r>
                    </w:p>
                    <w:p w14:paraId="73353AC6" w14:textId="77777777" w:rsidR="00221395" w:rsidRPr="009476D9" w:rsidRDefault="00221395" w:rsidP="00221395">
                      <w:pPr>
                        <w:pStyle w:val="ListParagraph"/>
                        <w:numPr>
                          <w:ilvl w:val="0"/>
                          <w:numId w:val="3"/>
                        </w:numPr>
                        <w:spacing w:line="240" w:lineRule="auto"/>
                        <w:jc w:val="both"/>
                        <w:rPr>
                          <w:rFonts w:ascii="Arial" w:hAnsi="Arial" w:cs="Arial"/>
                          <w:sz w:val="24"/>
                          <w:szCs w:val="24"/>
                        </w:rPr>
                      </w:pPr>
                      <w:r w:rsidRPr="009476D9">
                        <w:rPr>
                          <w:rFonts w:ascii="Arial" w:hAnsi="Arial" w:cs="Arial"/>
                          <w:sz w:val="24"/>
                          <w:szCs w:val="24"/>
                        </w:rPr>
                        <w:t xml:space="preserve">Your </w:t>
                      </w:r>
                      <w:r w:rsidRPr="009476D9">
                        <w:rPr>
                          <w:rFonts w:ascii="Arial" w:hAnsi="Arial" w:cs="Arial"/>
                          <w:b/>
                          <w:bCs/>
                          <w:sz w:val="24"/>
                          <w:szCs w:val="24"/>
                        </w:rPr>
                        <w:t>CV</w:t>
                      </w:r>
                    </w:p>
                  </w:txbxContent>
                </v:textbox>
                <w10:wrap type="square"/>
              </v:shape>
            </w:pict>
          </mc:Fallback>
        </mc:AlternateContent>
      </w:r>
    </w:p>
    <w:p w14:paraId="25AA615C" w14:textId="77777777" w:rsidR="00221395" w:rsidRDefault="00221395" w:rsidP="00221395">
      <w:pPr>
        <w:spacing w:line="360" w:lineRule="auto"/>
        <w:jc w:val="both"/>
        <w:rPr>
          <w:rFonts w:ascii="Arial" w:hAnsi="Arial" w:cs="Arial"/>
          <w:sz w:val="24"/>
          <w:szCs w:val="24"/>
        </w:rPr>
      </w:pPr>
    </w:p>
    <w:p w14:paraId="1465CC8F" w14:textId="77777777" w:rsidR="00221395" w:rsidRPr="00283932" w:rsidRDefault="00221395" w:rsidP="00221395">
      <w:pPr>
        <w:spacing w:line="360" w:lineRule="auto"/>
        <w:jc w:val="both"/>
        <w:rPr>
          <w:rFonts w:ascii="Arial" w:hAnsi="Arial" w:cs="Arial"/>
          <w:color w:val="000000" w:themeColor="text1"/>
          <w:lang w:eastAsia="en-GB"/>
        </w:rPr>
      </w:pPr>
      <w:r w:rsidRPr="00283932">
        <w:rPr>
          <w:rFonts w:ascii="Arial" w:hAnsi="Arial" w:cs="Arial"/>
        </w:rPr>
        <w:t>Successful applicants will be notified by Friday 20</w:t>
      </w:r>
      <w:r w:rsidRPr="00283932">
        <w:rPr>
          <w:rFonts w:ascii="Arial" w:hAnsi="Arial" w:cs="Arial"/>
          <w:vertAlign w:val="superscript"/>
        </w:rPr>
        <w:t>th</w:t>
      </w:r>
      <w:r w:rsidRPr="00283932">
        <w:rPr>
          <w:rFonts w:ascii="Arial" w:hAnsi="Arial" w:cs="Arial"/>
        </w:rPr>
        <w:t xml:space="preserve"> May 2022. Applications will be scored independently by three members of the core </w:t>
      </w:r>
      <w:proofErr w:type="spellStart"/>
      <w:r w:rsidRPr="00283932">
        <w:rPr>
          <w:rFonts w:ascii="Arial" w:hAnsi="Arial" w:cs="Arial"/>
        </w:rPr>
        <w:t>APEx</w:t>
      </w:r>
      <w:proofErr w:type="spellEnd"/>
      <w:r w:rsidRPr="00283932">
        <w:rPr>
          <w:rFonts w:ascii="Arial" w:hAnsi="Arial" w:cs="Arial"/>
        </w:rPr>
        <w:t xml:space="preserve"> team, followed by discussion and agreement on the two highest scoring applicants. Selection will be based on criteria including:</w:t>
      </w:r>
    </w:p>
    <w:p w14:paraId="20653E07" w14:textId="77777777" w:rsidR="00221395" w:rsidRPr="00283932" w:rsidRDefault="00221395" w:rsidP="00221395">
      <w:pPr>
        <w:pStyle w:val="ListParagraph"/>
        <w:numPr>
          <w:ilvl w:val="0"/>
          <w:numId w:val="2"/>
        </w:numPr>
        <w:spacing w:line="360" w:lineRule="auto"/>
        <w:jc w:val="both"/>
        <w:rPr>
          <w:rFonts w:ascii="Arial" w:hAnsi="Arial" w:cs="Arial"/>
        </w:rPr>
      </w:pPr>
      <w:r w:rsidRPr="00283932">
        <w:rPr>
          <w:rFonts w:ascii="Arial" w:hAnsi="Arial" w:cs="Arial"/>
        </w:rPr>
        <w:t xml:space="preserve">evidence of commitment to primary care </w:t>
      </w:r>
      <w:proofErr w:type="gramStart"/>
      <w:r w:rsidRPr="00283932">
        <w:rPr>
          <w:rFonts w:ascii="Arial" w:hAnsi="Arial" w:cs="Arial"/>
        </w:rPr>
        <w:t>scholarship;</w:t>
      </w:r>
      <w:proofErr w:type="gramEnd"/>
    </w:p>
    <w:p w14:paraId="67094F3C" w14:textId="77777777" w:rsidR="00221395" w:rsidRPr="00283932" w:rsidRDefault="00221395" w:rsidP="00221395">
      <w:pPr>
        <w:pStyle w:val="ListParagraph"/>
        <w:numPr>
          <w:ilvl w:val="0"/>
          <w:numId w:val="2"/>
        </w:numPr>
        <w:spacing w:line="360" w:lineRule="auto"/>
        <w:jc w:val="both"/>
        <w:rPr>
          <w:rFonts w:ascii="Arial" w:hAnsi="Arial" w:cs="Arial"/>
        </w:rPr>
      </w:pPr>
      <w:r w:rsidRPr="00283932">
        <w:rPr>
          <w:rFonts w:ascii="Arial" w:hAnsi="Arial" w:cs="Arial"/>
        </w:rPr>
        <w:t xml:space="preserve">critical thinking and reflexivity about how this award will support your future professional </w:t>
      </w:r>
      <w:proofErr w:type="gramStart"/>
      <w:r w:rsidRPr="00283932">
        <w:rPr>
          <w:rFonts w:ascii="Arial" w:hAnsi="Arial" w:cs="Arial"/>
        </w:rPr>
        <w:t>growth;</w:t>
      </w:r>
      <w:proofErr w:type="gramEnd"/>
    </w:p>
    <w:p w14:paraId="6B318F94" w14:textId="77777777" w:rsidR="00221395" w:rsidRPr="00283932" w:rsidRDefault="00221395" w:rsidP="00221395">
      <w:pPr>
        <w:pStyle w:val="ListParagraph"/>
        <w:numPr>
          <w:ilvl w:val="0"/>
          <w:numId w:val="2"/>
        </w:numPr>
        <w:spacing w:line="360" w:lineRule="auto"/>
        <w:jc w:val="both"/>
        <w:rPr>
          <w:rFonts w:ascii="Arial" w:hAnsi="Arial" w:cs="Arial"/>
        </w:rPr>
      </w:pPr>
      <w:r w:rsidRPr="00283932">
        <w:rPr>
          <w:rFonts w:ascii="Arial" w:hAnsi="Arial" w:cs="Arial"/>
        </w:rPr>
        <w:t>and creativity and commitment to making an active contribution during the internship to the primary care knowledge field.</w:t>
      </w:r>
    </w:p>
    <w:p w14:paraId="675E1859" w14:textId="77777777" w:rsidR="00221395" w:rsidRPr="00283932" w:rsidRDefault="00221395" w:rsidP="00221395">
      <w:pPr>
        <w:pStyle w:val="ListParagraph"/>
        <w:numPr>
          <w:ilvl w:val="0"/>
          <w:numId w:val="2"/>
        </w:numPr>
        <w:spacing w:line="360" w:lineRule="auto"/>
        <w:jc w:val="both"/>
        <w:rPr>
          <w:rFonts w:ascii="Arial" w:hAnsi="Arial" w:cs="Arial"/>
          <w:color w:val="000000"/>
        </w:rPr>
      </w:pPr>
      <w:r w:rsidRPr="00283932">
        <w:rPr>
          <w:rFonts w:ascii="Arial" w:hAnsi="Arial" w:cs="Arial"/>
          <w:color w:val="000000"/>
        </w:rPr>
        <w:t>Patient and Public Involvement is central to all our research themes.</w:t>
      </w:r>
    </w:p>
    <w:p w14:paraId="1FD90AA4" w14:textId="77777777" w:rsidR="00221395" w:rsidRPr="0009260A" w:rsidRDefault="00221395" w:rsidP="00221395">
      <w:pPr>
        <w:rPr>
          <w:rFonts w:ascii="Arial" w:hAnsi="Arial" w:cs="Arial"/>
          <w:color w:val="000000"/>
          <w:sz w:val="24"/>
          <w:szCs w:val="24"/>
        </w:rPr>
      </w:pPr>
      <w:r w:rsidRPr="0009260A">
        <w:rPr>
          <w:rFonts w:ascii="Arial" w:hAnsi="Arial" w:cs="Arial"/>
          <w:color w:val="000000"/>
          <w:sz w:val="24"/>
          <w:szCs w:val="24"/>
        </w:rPr>
        <w:br w:type="page"/>
      </w:r>
    </w:p>
    <w:p w14:paraId="6479F62A" w14:textId="77777777" w:rsidR="00221395" w:rsidRPr="0009260A" w:rsidRDefault="00221395" w:rsidP="00221395">
      <w:pPr>
        <w:pStyle w:val="Heading2"/>
        <w:rPr>
          <w:rFonts w:ascii="Arial" w:hAnsi="Arial" w:cs="Arial"/>
        </w:rPr>
      </w:pPr>
      <w:r w:rsidRPr="0009260A">
        <w:rPr>
          <w:rFonts w:ascii="Arial" w:hAnsi="Arial" w:cs="Arial"/>
        </w:rPr>
        <w:lastRenderedPageBreak/>
        <w:t xml:space="preserve">Feedback from the </w:t>
      </w:r>
      <w:proofErr w:type="spellStart"/>
      <w:r w:rsidRPr="0009260A">
        <w:rPr>
          <w:rFonts w:ascii="Arial" w:hAnsi="Arial" w:cs="Arial"/>
        </w:rPr>
        <w:t>APEx</w:t>
      </w:r>
      <w:proofErr w:type="spellEnd"/>
      <w:r w:rsidRPr="0009260A">
        <w:rPr>
          <w:rFonts w:ascii="Arial" w:hAnsi="Arial" w:cs="Arial"/>
        </w:rPr>
        <w:t xml:space="preserve"> Summer ’21 interns</w:t>
      </w:r>
    </w:p>
    <w:p w14:paraId="35E59920" w14:textId="77777777" w:rsidR="00221395" w:rsidRPr="0009260A" w:rsidRDefault="00221395" w:rsidP="00221395">
      <w:pPr>
        <w:autoSpaceDE w:val="0"/>
        <w:autoSpaceDN w:val="0"/>
        <w:adjustRightInd w:val="0"/>
        <w:spacing w:after="0" w:line="240" w:lineRule="auto"/>
        <w:jc w:val="both"/>
        <w:rPr>
          <w:rFonts w:ascii="Arial" w:hAnsi="Arial" w:cs="Arial"/>
          <w:i/>
          <w:iCs/>
          <w:color w:val="000000"/>
          <w:sz w:val="20"/>
          <w:szCs w:val="20"/>
        </w:rPr>
      </w:pPr>
    </w:p>
    <w:p w14:paraId="443041BB" w14:textId="77777777" w:rsidR="00221395" w:rsidRPr="0009260A" w:rsidRDefault="00221395" w:rsidP="00221395">
      <w:pPr>
        <w:autoSpaceDE w:val="0"/>
        <w:autoSpaceDN w:val="0"/>
        <w:adjustRightInd w:val="0"/>
        <w:spacing w:after="0" w:line="240" w:lineRule="auto"/>
        <w:jc w:val="right"/>
        <w:rPr>
          <w:rFonts w:ascii="Arial" w:hAnsi="Arial" w:cs="Arial"/>
          <w:sz w:val="20"/>
          <w:szCs w:val="20"/>
        </w:rPr>
      </w:pPr>
      <w:r w:rsidRPr="0009260A">
        <w:rPr>
          <w:rFonts w:ascii="Arial" w:hAnsi="Arial" w:cs="Arial"/>
          <w:noProof/>
        </w:rPr>
        <mc:AlternateContent>
          <mc:Choice Requires="wps">
            <w:drawing>
              <wp:anchor distT="0" distB="0" distL="114300" distR="114300" simplePos="0" relativeHeight="251659264" behindDoc="0" locked="0" layoutInCell="1" allowOverlap="1" wp14:anchorId="01A50FC0" wp14:editId="3459DA8B">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1A93EDC"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 really enjoyed being part of the Di-Facto team last summer for my internship. My goal and desire to do this internship was to see how research looks like in the real world. John was really great at replying to all of my emails which may have contained questions about things I wasn’t sure about.</w:t>
                            </w:r>
                          </w:p>
                          <w:p w14:paraId="64DD5CC7"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1B3D3CD9"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The first thing I did in my internship was read more about the work that the team was doing, with documents and literature being provided by John. Throughout this time, I also scheduled meetings with other members of the research team to get to know them about their role within the research.</w:t>
                            </w:r>
                          </w:p>
                          <w:p w14:paraId="175422A8"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 attended the online SAPC conference which had a variety of people, the majority researcher GP’s, present their work through short presentations and posters. These few insightful days allowed me to learn about research being conducted within primary care. After the conference, I wrote a blog post which was shared on the DiFacto’s website and twitter.</w:t>
                            </w:r>
                          </w:p>
                          <w:p w14:paraId="11C247FF"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563C2"/>
                                <w:sz w:val="20"/>
                                <w:szCs w:val="20"/>
                              </w:rPr>
                              <w:t xml:space="preserve">https://blogs.exeter.ac.uk/di-facto/home/news/ </w:t>
                            </w:r>
                            <w:r w:rsidRPr="00747041">
                              <w:rPr>
                                <w:rFonts w:ascii="Arial" w:hAnsi="Arial" w:cs="Arial"/>
                                <w:i/>
                                <w:iCs/>
                                <w:color w:val="000000"/>
                                <w:sz w:val="20"/>
                                <w:szCs w:val="20"/>
                              </w:rPr>
                              <w:t>Blog post link.</w:t>
                            </w:r>
                          </w:p>
                          <w:p w14:paraId="6550C79E"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6706EB43"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xml:space="preserve">As part of Di-Facto research, a questionnaire was sent out to 500 general practices within England, asking about whether digital facilitation is used within primary care, and how it is promoted. The remainder of my internship was focused on conducting free-text question response analysis from this questionnaire. With the help of Rachel, I conducted this analysis. I then wrote up a report, which was read by John. He gave me some great tips about writing which I have found extremely useful in the final year of my studies. I also learnt about qualitative analysis and how this differs from quantitative analysis. </w:t>
                            </w:r>
                          </w:p>
                          <w:p w14:paraId="0F7C54A4"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2FC7CF40"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In October, after my internship finished, I gave a presentation of the findings to the Di-Facto team in their monthly meeting. I was then supported to write an abstract for the upcoming Southwest SAPC conference 2022. In mid-January, I found out that my abstract had been accepted (yippee!) so I am giving a short presentation about the report findings- my very first time presenting at a scientific conference. I look forward to this greatly. I have also been accepted to showcase my abstract in the Undergraduate research showcase at Exeter University.</w:t>
                            </w:r>
                          </w:p>
                          <w:p w14:paraId="1F66A285"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3F757ABE"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 have definitely come into my third year at University more confident in writing lots of drafts, having a better insight of translational medical health, primary care and career choices. I am extremely grateful to have been accepted for this internship. I would recommend anyone who either has a specific interest in a proposed given area of primary care or would like to broaden their perspective on what research is like on a day-to-day basis to apply for this internship!</w:t>
                            </w:r>
                          </w:p>
                          <w:p w14:paraId="18F2AE3B"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3112D3CB"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Improvements that I would say for next time:</w:t>
                            </w:r>
                          </w:p>
                          <w:p w14:paraId="3A53DBBA"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Going into the internship, I didn’t really have a huge idea of what research the team were doing – I did my research on them but was still unsure. Perhaps provide my information about each project so that the individual can read about the topic in general.</w:t>
                            </w:r>
                          </w:p>
                          <w:p w14:paraId="3E214543"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Also, despite it being great to have freedom on what could be done within the internship, I found this a bit stressful initially. When John helped me to narrow down the options this was more useful. It is a change going from University teaching to being a given a choice of not only what to be interested in, but how to contribute to this. Although others may have a clearer aim than I did initially!</w:t>
                            </w:r>
                          </w:p>
                          <w:p w14:paraId="1D6AFB40" w14:textId="77777777" w:rsidR="00221395" w:rsidRDefault="00221395" w:rsidP="00221395">
                            <w:pPr>
                              <w:autoSpaceDE w:val="0"/>
                              <w:autoSpaceDN w:val="0"/>
                              <w:adjustRightInd w:val="0"/>
                              <w:spacing w:after="0" w:line="240" w:lineRule="auto"/>
                              <w:jc w:val="both"/>
                              <w:rPr>
                                <w:rFonts w:ascii="Arial" w:hAnsi="Arial" w:cs="Arial"/>
                                <w:i/>
                                <w:iCs/>
                                <w:sz w:val="20"/>
                                <w:szCs w:val="20"/>
                              </w:rPr>
                            </w:pPr>
                            <w:r w:rsidRPr="00747041">
                              <w:rPr>
                                <w:rFonts w:ascii="Arial" w:hAnsi="Arial" w:cs="Arial"/>
                                <w:i/>
                                <w:iCs/>
                                <w:sz w:val="20"/>
                                <w:szCs w:val="20"/>
                              </w:rPr>
                              <w:t>It was great to have this within the summer holidays but perhaps having a template to log hours/have clear goals more aligned with what John suggests.”</w:t>
                            </w:r>
                          </w:p>
                          <w:p w14:paraId="2C358CE9" w14:textId="77777777" w:rsidR="00221395" w:rsidRDefault="00221395" w:rsidP="00221395">
                            <w:pPr>
                              <w:autoSpaceDE w:val="0"/>
                              <w:autoSpaceDN w:val="0"/>
                              <w:adjustRightInd w:val="0"/>
                              <w:spacing w:after="0" w:line="240" w:lineRule="auto"/>
                              <w:jc w:val="both"/>
                              <w:rPr>
                                <w:rFonts w:ascii="Arial" w:hAnsi="Arial" w:cs="Arial"/>
                                <w:i/>
                                <w:iCs/>
                                <w:sz w:val="20"/>
                                <w:szCs w:val="20"/>
                              </w:rPr>
                            </w:pPr>
                          </w:p>
                          <w:p w14:paraId="1D6B8523" w14:textId="77777777" w:rsidR="00221395" w:rsidRPr="00747041" w:rsidRDefault="00221395" w:rsidP="00221395">
                            <w:pPr>
                              <w:autoSpaceDE w:val="0"/>
                              <w:autoSpaceDN w:val="0"/>
                              <w:adjustRightInd w:val="0"/>
                              <w:spacing w:after="0" w:line="240" w:lineRule="auto"/>
                              <w:jc w:val="right"/>
                              <w:rPr>
                                <w:rFonts w:ascii="Arial" w:hAnsi="Arial" w:cs="Arial"/>
                                <w:b/>
                                <w:bCs/>
                                <w:sz w:val="20"/>
                                <w:szCs w:val="20"/>
                              </w:rPr>
                            </w:pPr>
                            <w:r w:rsidRPr="00747041">
                              <w:rPr>
                                <w:rFonts w:ascii="Arial" w:hAnsi="Arial" w:cs="Arial"/>
                                <w:b/>
                                <w:bCs/>
                                <w:sz w:val="20"/>
                                <w:szCs w:val="20"/>
                              </w:rPr>
                              <w:t>Victoria Bak, 2</w:t>
                            </w:r>
                            <w:r w:rsidRPr="00747041">
                              <w:rPr>
                                <w:rFonts w:ascii="Arial" w:hAnsi="Arial" w:cs="Arial"/>
                                <w:b/>
                                <w:bCs/>
                                <w:sz w:val="20"/>
                                <w:szCs w:val="20"/>
                                <w:vertAlign w:val="superscript"/>
                              </w:rPr>
                              <w:t>nd</w:t>
                            </w:r>
                            <w:r w:rsidRPr="00747041">
                              <w:rPr>
                                <w:rFonts w:ascii="Arial" w:hAnsi="Arial" w:cs="Arial"/>
                                <w:b/>
                                <w:bCs/>
                                <w:sz w:val="20"/>
                                <w:szCs w:val="20"/>
                              </w:rPr>
                              <w:t xml:space="preserve"> Year </w:t>
                            </w:r>
                            <w:r>
                              <w:rPr>
                                <w:rFonts w:ascii="Arial" w:hAnsi="Arial" w:cs="Arial"/>
                                <w:b/>
                                <w:bCs/>
                                <w:sz w:val="20"/>
                                <w:szCs w:val="20"/>
                              </w:rPr>
                              <w:t xml:space="preserve">BSc </w:t>
                            </w:r>
                            <w:r w:rsidRPr="00747041">
                              <w:rPr>
                                <w:rFonts w:ascii="Arial" w:hAnsi="Arial" w:cs="Arial"/>
                                <w:b/>
                                <w:bCs/>
                                <w:sz w:val="20"/>
                                <w:szCs w:val="20"/>
                              </w:rPr>
                              <w:t>Medical Sciences student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A50FC0" id="Text Box 1"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thU+jKQIAAFoEAAAOAAAAAAAAAAAAAAAAAC4CAABkcnMvZTJvRG9jLnht&#10;bFBLAQItABQABgAIAAAAIQC3DAMI1wAAAAUBAAAPAAAAAAAAAAAAAAAAAIMEAABkcnMvZG93bnJl&#10;di54bWxQSwUGAAAAAAQABADzAAAAhwUAAAAA&#10;" filled="f" strokeweight=".5pt">
                <v:textbox style="mso-fit-shape-to-text:t">
                  <w:txbxContent>
                    <w:p w14:paraId="51A93EDC"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 really enjoyed being part of the Di-Facto team last summer for my internship. My goal and desire to do this internship was to see how research looks like in the real world. John was really great at replying to all of my emails which may have contained questions about things I wasn’t sure about.</w:t>
                      </w:r>
                    </w:p>
                    <w:p w14:paraId="64DD5CC7"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1B3D3CD9"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The first thing I did in my internship was read more about the work that the team was doing, with documents and literature being provided by John. Throughout this time, I also scheduled meetings with other members of the research team to get to know them about their role within the research.</w:t>
                      </w:r>
                    </w:p>
                    <w:p w14:paraId="175422A8"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 attended the online SAPC conference which had a variety of people, the majority researcher GP’s, present their work through short presentations and posters. These few insightful days allowed me to learn about research being conducted within primary care. After the conference, I wrote a blog post which was shared on the DiFacto’s website and twitter.</w:t>
                      </w:r>
                    </w:p>
                    <w:p w14:paraId="11C247FF"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563C2"/>
                          <w:sz w:val="20"/>
                          <w:szCs w:val="20"/>
                        </w:rPr>
                        <w:t xml:space="preserve">https://blogs.exeter.ac.uk/di-facto/home/news/ </w:t>
                      </w:r>
                      <w:r w:rsidRPr="00747041">
                        <w:rPr>
                          <w:rFonts w:ascii="Arial" w:hAnsi="Arial" w:cs="Arial"/>
                          <w:i/>
                          <w:iCs/>
                          <w:color w:val="000000"/>
                          <w:sz w:val="20"/>
                          <w:szCs w:val="20"/>
                        </w:rPr>
                        <w:t>Blog post link.</w:t>
                      </w:r>
                    </w:p>
                    <w:p w14:paraId="6550C79E"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6706EB43"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xml:space="preserve">As part of Di-Facto research, a questionnaire was sent out to 500 general practices within England, asking about whether digital facilitation is used within primary care, and how it is promoted. The remainder of my internship was focused on conducting free-text question response analysis from this questionnaire. With the help of Rachel, I conducted this analysis. I then wrote up a report, which was read by John. He gave me some great tips about writing which I have found extremely useful in the final year of my studies. I also learnt about qualitative analysis and how this differs from quantitative analysis. </w:t>
                      </w:r>
                    </w:p>
                    <w:p w14:paraId="0F7C54A4"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2FC7CF40"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In October, after my internship finished, I gave a presentation of the findings to the Di-Facto team in their monthly meeting. I was then supported to write an abstract for the upcoming Southwest SAPC conference 2022. In mid-January, I found out that my abstract had been accepted (yippee!) so I am giving a short presentation about the report findings- my very first time presenting at a scientific conference. I look forward to this greatly. I have also been accepted to showcase my abstract in the Undergraduate research showcase at Exeter University.</w:t>
                      </w:r>
                    </w:p>
                    <w:p w14:paraId="1F66A285"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3F757ABE"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 have definitely come into my third year at University more confident in writing lots of drafts, having a better insight of translational medical health, primary care and career choices. I am extremely grateful to have been accepted for this internship. I would recommend anyone who either has a specific interest in a proposed given area of primary care or would like to broaden their perspective on what research is like on a day-to-day basis to apply for this internship!</w:t>
                      </w:r>
                    </w:p>
                    <w:p w14:paraId="18F2AE3B"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p>
                    <w:p w14:paraId="3112D3CB"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Improvements that I would say for next time:</w:t>
                      </w:r>
                    </w:p>
                    <w:p w14:paraId="3A53DBBA"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Going into the internship, I didn’t really have a huge idea of what research the team were doing – I did my research on them but was still unsure. Perhaps provide my information about each project so that the individual can read about the topic in general.</w:t>
                      </w:r>
                    </w:p>
                    <w:p w14:paraId="3E214543" w14:textId="77777777" w:rsidR="00221395" w:rsidRPr="00747041" w:rsidRDefault="00221395" w:rsidP="00221395">
                      <w:pPr>
                        <w:autoSpaceDE w:val="0"/>
                        <w:autoSpaceDN w:val="0"/>
                        <w:adjustRightInd w:val="0"/>
                        <w:spacing w:after="0" w:line="240" w:lineRule="auto"/>
                        <w:jc w:val="both"/>
                        <w:rPr>
                          <w:rFonts w:ascii="Arial" w:hAnsi="Arial" w:cs="Arial"/>
                          <w:i/>
                          <w:iCs/>
                          <w:color w:val="000000"/>
                          <w:sz w:val="20"/>
                          <w:szCs w:val="20"/>
                        </w:rPr>
                      </w:pPr>
                      <w:r w:rsidRPr="00747041">
                        <w:rPr>
                          <w:rFonts w:ascii="Arial" w:hAnsi="Arial" w:cs="Arial"/>
                          <w:i/>
                          <w:iCs/>
                          <w:color w:val="000000"/>
                          <w:sz w:val="20"/>
                          <w:szCs w:val="20"/>
                        </w:rPr>
                        <w:t>- Also, despite it being great to have freedom on what could be done within the internship, I found this a bit stressful initially. When John helped me to narrow down the options this was more useful. It is a change going from University teaching to being a given a choice of not only what to be interested in, but how to contribute to this. Although others may have a clearer aim than I did initially!</w:t>
                      </w:r>
                    </w:p>
                    <w:p w14:paraId="1D6AFB40" w14:textId="77777777" w:rsidR="00221395" w:rsidRDefault="00221395" w:rsidP="00221395">
                      <w:pPr>
                        <w:autoSpaceDE w:val="0"/>
                        <w:autoSpaceDN w:val="0"/>
                        <w:adjustRightInd w:val="0"/>
                        <w:spacing w:after="0" w:line="240" w:lineRule="auto"/>
                        <w:jc w:val="both"/>
                        <w:rPr>
                          <w:rFonts w:ascii="Arial" w:hAnsi="Arial" w:cs="Arial"/>
                          <w:i/>
                          <w:iCs/>
                          <w:sz w:val="20"/>
                          <w:szCs w:val="20"/>
                        </w:rPr>
                      </w:pPr>
                      <w:r w:rsidRPr="00747041">
                        <w:rPr>
                          <w:rFonts w:ascii="Arial" w:hAnsi="Arial" w:cs="Arial"/>
                          <w:i/>
                          <w:iCs/>
                          <w:sz w:val="20"/>
                          <w:szCs w:val="20"/>
                        </w:rPr>
                        <w:t>It was great to have this within the summer holidays but perhaps having a template to log hours/have clear goals more aligned with what John suggests.”</w:t>
                      </w:r>
                    </w:p>
                    <w:p w14:paraId="2C358CE9" w14:textId="77777777" w:rsidR="00221395" w:rsidRDefault="00221395" w:rsidP="00221395">
                      <w:pPr>
                        <w:autoSpaceDE w:val="0"/>
                        <w:autoSpaceDN w:val="0"/>
                        <w:adjustRightInd w:val="0"/>
                        <w:spacing w:after="0" w:line="240" w:lineRule="auto"/>
                        <w:jc w:val="both"/>
                        <w:rPr>
                          <w:rFonts w:ascii="Arial" w:hAnsi="Arial" w:cs="Arial"/>
                          <w:i/>
                          <w:iCs/>
                          <w:sz w:val="20"/>
                          <w:szCs w:val="20"/>
                        </w:rPr>
                      </w:pPr>
                    </w:p>
                    <w:p w14:paraId="1D6B8523" w14:textId="77777777" w:rsidR="00221395" w:rsidRPr="00747041" w:rsidRDefault="00221395" w:rsidP="00221395">
                      <w:pPr>
                        <w:autoSpaceDE w:val="0"/>
                        <w:autoSpaceDN w:val="0"/>
                        <w:adjustRightInd w:val="0"/>
                        <w:spacing w:after="0" w:line="240" w:lineRule="auto"/>
                        <w:jc w:val="right"/>
                        <w:rPr>
                          <w:rFonts w:ascii="Arial" w:hAnsi="Arial" w:cs="Arial"/>
                          <w:b/>
                          <w:bCs/>
                          <w:sz w:val="20"/>
                          <w:szCs w:val="20"/>
                        </w:rPr>
                      </w:pPr>
                      <w:r w:rsidRPr="00747041">
                        <w:rPr>
                          <w:rFonts w:ascii="Arial" w:hAnsi="Arial" w:cs="Arial"/>
                          <w:b/>
                          <w:bCs/>
                          <w:sz w:val="20"/>
                          <w:szCs w:val="20"/>
                        </w:rPr>
                        <w:t>Victoria Bak, 2</w:t>
                      </w:r>
                      <w:r w:rsidRPr="00747041">
                        <w:rPr>
                          <w:rFonts w:ascii="Arial" w:hAnsi="Arial" w:cs="Arial"/>
                          <w:b/>
                          <w:bCs/>
                          <w:sz w:val="20"/>
                          <w:szCs w:val="20"/>
                          <w:vertAlign w:val="superscript"/>
                        </w:rPr>
                        <w:t>nd</w:t>
                      </w:r>
                      <w:r w:rsidRPr="00747041">
                        <w:rPr>
                          <w:rFonts w:ascii="Arial" w:hAnsi="Arial" w:cs="Arial"/>
                          <w:b/>
                          <w:bCs/>
                          <w:sz w:val="20"/>
                          <w:szCs w:val="20"/>
                        </w:rPr>
                        <w:t xml:space="preserve"> Year </w:t>
                      </w:r>
                      <w:r>
                        <w:rPr>
                          <w:rFonts w:ascii="Arial" w:hAnsi="Arial" w:cs="Arial"/>
                          <w:b/>
                          <w:bCs/>
                          <w:sz w:val="20"/>
                          <w:szCs w:val="20"/>
                        </w:rPr>
                        <w:t xml:space="preserve">BSc </w:t>
                      </w:r>
                      <w:r w:rsidRPr="00747041">
                        <w:rPr>
                          <w:rFonts w:ascii="Arial" w:hAnsi="Arial" w:cs="Arial"/>
                          <w:b/>
                          <w:bCs/>
                          <w:sz w:val="20"/>
                          <w:szCs w:val="20"/>
                        </w:rPr>
                        <w:t>Medical Sciences student</w:t>
                      </w:r>
                    </w:p>
                  </w:txbxContent>
                </v:textbox>
                <w10:wrap type="square"/>
              </v:shape>
            </w:pict>
          </mc:Fallback>
        </mc:AlternateContent>
      </w:r>
    </w:p>
    <w:p w14:paraId="0A568C5C" w14:textId="77777777" w:rsidR="00221395" w:rsidRPr="0009260A" w:rsidRDefault="00221395" w:rsidP="00221395">
      <w:pPr>
        <w:autoSpaceDE w:val="0"/>
        <w:autoSpaceDN w:val="0"/>
        <w:adjustRightInd w:val="0"/>
        <w:spacing w:after="0" w:line="240" w:lineRule="auto"/>
        <w:rPr>
          <w:rFonts w:ascii="Arial" w:hAnsi="Arial" w:cs="Arial"/>
          <w:sz w:val="20"/>
          <w:szCs w:val="20"/>
        </w:rPr>
      </w:pPr>
    </w:p>
    <w:p w14:paraId="35536EB4" w14:textId="77777777" w:rsidR="00221395" w:rsidRPr="0009260A" w:rsidRDefault="00221395" w:rsidP="00221395">
      <w:pPr>
        <w:autoSpaceDE w:val="0"/>
        <w:autoSpaceDN w:val="0"/>
        <w:adjustRightInd w:val="0"/>
        <w:spacing w:after="0" w:line="240" w:lineRule="auto"/>
        <w:jc w:val="both"/>
        <w:rPr>
          <w:rFonts w:ascii="Arial" w:hAnsi="Arial" w:cs="Arial"/>
          <w:sz w:val="20"/>
          <w:szCs w:val="20"/>
        </w:rPr>
      </w:pPr>
      <w:r w:rsidRPr="0009260A">
        <w:rPr>
          <w:rFonts w:ascii="Arial" w:hAnsi="Arial" w:cs="Arial"/>
          <w:noProof/>
        </w:rPr>
        <mc:AlternateContent>
          <mc:Choice Requires="wps">
            <w:drawing>
              <wp:anchor distT="0" distB="0" distL="114300" distR="114300" simplePos="0" relativeHeight="251660288" behindDoc="0" locked="0" layoutInCell="1" allowOverlap="1" wp14:anchorId="7621DD43" wp14:editId="0C3245B9">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2F02024" w14:textId="77777777" w:rsidR="00221395" w:rsidRDefault="00221395" w:rsidP="00221395">
                            <w:pPr>
                              <w:autoSpaceDE w:val="0"/>
                              <w:autoSpaceDN w:val="0"/>
                              <w:adjustRightInd w:val="0"/>
                              <w:spacing w:after="0" w:line="240" w:lineRule="auto"/>
                              <w:jc w:val="both"/>
                              <w:rPr>
                                <w:rFonts w:ascii="Arial" w:hAnsi="Arial" w:cs="Arial"/>
                                <w:i/>
                                <w:iCs/>
                                <w:sz w:val="20"/>
                                <w:szCs w:val="20"/>
                              </w:rPr>
                            </w:pPr>
                            <w:r w:rsidRPr="00747041">
                              <w:rPr>
                                <w:rFonts w:ascii="Arial" w:hAnsi="Arial" w:cs="Arial"/>
                                <w:i/>
                                <w:iCs/>
                                <w:sz w:val="20"/>
                                <w:szCs w:val="20"/>
                              </w:rPr>
                              <w:t>“This internship was a fantastic introduction to research in primary care. Working as part of an amazing team of people encouraged me to use my communication and problem-solving skills to proactively contribute to a worthwhile project. I thoroughly enjoyed learning how to use the Stata software and speaking to patients present at the Patient and Public Involvement meetings. I hope to continue exploring the world of healthcare research. Thank you again for this opportunity!”</w:t>
                            </w:r>
                          </w:p>
                          <w:p w14:paraId="610DE403" w14:textId="77777777" w:rsidR="00221395" w:rsidRPr="00747041" w:rsidRDefault="00221395" w:rsidP="00221395">
                            <w:pPr>
                              <w:autoSpaceDE w:val="0"/>
                              <w:autoSpaceDN w:val="0"/>
                              <w:adjustRightInd w:val="0"/>
                              <w:spacing w:after="0" w:line="240" w:lineRule="auto"/>
                              <w:jc w:val="both"/>
                              <w:rPr>
                                <w:rFonts w:ascii="Arial" w:hAnsi="Arial" w:cs="Arial"/>
                                <w:i/>
                                <w:iCs/>
                                <w:sz w:val="20"/>
                                <w:szCs w:val="20"/>
                              </w:rPr>
                            </w:pPr>
                          </w:p>
                          <w:p w14:paraId="6CF1263F" w14:textId="77777777" w:rsidR="00221395" w:rsidRPr="00747041" w:rsidRDefault="00221395" w:rsidP="00221395">
                            <w:pPr>
                              <w:autoSpaceDE w:val="0"/>
                              <w:autoSpaceDN w:val="0"/>
                              <w:adjustRightInd w:val="0"/>
                              <w:spacing w:after="0" w:line="240" w:lineRule="auto"/>
                              <w:jc w:val="right"/>
                              <w:rPr>
                                <w:rFonts w:ascii="Arial" w:hAnsi="Arial" w:cs="Arial"/>
                                <w:b/>
                                <w:bCs/>
                                <w:sz w:val="20"/>
                                <w:szCs w:val="20"/>
                              </w:rPr>
                            </w:pPr>
                            <w:r w:rsidRPr="00747041">
                              <w:rPr>
                                <w:rFonts w:ascii="Arial" w:hAnsi="Arial" w:cs="Arial"/>
                                <w:b/>
                                <w:bCs/>
                                <w:sz w:val="20"/>
                                <w:szCs w:val="20"/>
                              </w:rPr>
                              <w:t>Kesri Gajadhar, 2</w:t>
                            </w:r>
                            <w:r w:rsidRPr="00747041">
                              <w:rPr>
                                <w:rFonts w:ascii="Arial" w:hAnsi="Arial" w:cs="Arial"/>
                                <w:b/>
                                <w:bCs/>
                                <w:sz w:val="20"/>
                                <w:szCs w:val="20"/>
                                <w:vertAlign w:val="superscript"/>
                              </w:rPr>
                              <w:t>nd</w:t>
                            </w:r>
                            <w:r w:rsidRPr="00747041">
                              <w:rPr>
                                <w:rFonts w:ascii="Arial" w:hAnsi="Arial" w:cs="Arial"/>
                                <w:b/>
                                <w:bCs/>
                                <w:sz w:val="20"/>
                                <w:szCs w:val="20"/>
                              </w:rPr>
                              <w:t xml:space="preserve"> year </w:t>
                            </w:r>
                            <w:r>
                              <w:rPr>
                                <w:rFonts w:ascii="Arial" w:hAnsi="Arial" w:cs="Arial"/>
                                <w:b/>
                                <w:bCs/>
                                <w:sz w:val="20"/>
                                <w:szCs w:val="20"/>
                              </w:rPr>
                              <w:t>BMBS m</w:t>
                            </w:r>
                            <w:r w:rsidRPr="00747041">
                              <w:rPr>
                                <w:rFonts w:ascii="Arial" w:hAnsi="Arial" w:cs="Arial"/>
                                <w:b/>
                                <w:bCs/>
                                <w:sz w:val="20"/>
                                <w:szCs w:val="20"/>
                              </w:rPr>
                              <w:t>edical student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621DD43" id="Text Box 2" o:spid="_x0000_s1028"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bdKw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ydDwFqoj4uCgHxFv+Vph+kfmwwtzOBPYH855eMZDasCa4CRRUoP79bf76I9UoZWSFmespAaXgBL9&#10;3SCFd+PpNI5kUqY3XyaouGvL9tpi9s0KsM0x7pPlSYz+QQ+idNC84TIs45toYobjyyUNg7gK/dzj&#10;MnGxXCYnHELLwqPZWB5TD6C+dm/M2RNZAXl+gmEWWfGOs943Rnq73AdkLhEaUe4xPYGPA5y4OS1b&#10;3JBrPXldfgmL3wA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hsFt0rAgAAWgQAAA4AAAAAAAAAAAAAAAAALgIAAGRycy9lMm9Eb2Mu&#10;eG1sUEsBAi0AFAAGAAgAAAAhALcMAwjXAAAABQEAAA8AAAAAAAAAAAAAAAAAhQQAAGRycy9kb3du&#10;cmV2LnhtbFBLBQYAAAAABAAEAPMAAACJBQAAAAA=&#10;" filled="f" strokeweight=".5pt">
                <v:textbox style="mso-fit-shape-to-text:t">
                  <w:txbxContent>
                    <w:p w14:paraId="52F02024" w14:textId="77777777" w:rsidR="00221395" w:rsidRDefault="00221395" w:rsidP="00221395">
                      <w:pPr>
                        <w:autoSpaceDE w:val="0"/>
                        <w:autoSpaceDN w:val="0"/>
                        <w:adjustRightInd w:val="0"/>
                        <w:spacing w:after="0" w:line="240" w:lineRule="auto"/>
                        <w:jc w:val="both"/>
                        <w:rPr>
                          <w:rFonts w:ascii="Arial" w:hAnsi="Arial" w:cs="Arial"/>
                          <w:i/>
                          <w:iCs/>
                          <w:sz w:val="20"/>
                          <w:szCs w:val="20"/>
                        </w:rPr>
                      </w:pPr>
                      <w:r w:rsidRPr="00747041">
                        <w:rPr>
                          <w:rFonts w:ascii="Arial" w:hAnsi="Arial" w:cs="Arial"/>
                          <w:i/>
                          <w:iCs/>
                          <w:sz w:val="20"/>
                          <w:szCs w:val="20"/>
                        </w:rPr>
                        <w:t>“This internship was a fantastic introduction to research in primary care. Working as part of an amazing team of people encouraged me to use my communication and problem-solving skills to proactively contribute to a worthwhile project. I thoroughly enjoyed learning how to use the Stata software and speaking to patients present at the Patient and Public Involvement meetings. I hope to continue exploring the world of healthcare research. Thank you again for this opportunity!”</w:t>
                      </w:r>
                    </w:p>
                    <w:p w14:paraId="610DE403" w14:textId="77777777" w:rsidR="00221395" w:rsidRPr="00747041" w:rsidRDefault="00221395" w:rsidP="00221395">
                      <w:pPr>
                        <w:autoSpaceDE w:val="0"/>
                        <w:autoSpaceDN w:val="0"/>
                        <w:adjustRightInd w:val="0"/>
                        <w:spacing w:after="0" w:line="240" w:lineRule="auto"/>
                        <w:jc w:val="both"/>
                        <w:rPr>
                          <w:rFonts w:ascii="Arial" w:hAnsi="Arial" w:cs="Arial"/>
                          <w:i/>
                          <w:iCs/>
                          <w:sz w:val="20"/>
                          <w:szCs w:val="20"/>
                        </w:rPr>
                      </w:pPr>
                    </w:p>
                    <w:p w14:paraId="6CF1263F" w14:textId="77777777" w:rsidR="00221395" w:rsidRPr="00747041" w:rsidRDefault="00221395" w:rsidP="00221395">
                      <w:pPr>
                        <w:autoSpaceDE w:val="0"/>
                        <w:autoSpaceDN w:val="0"/>
                        <w:adjustRightInd w:val="0"/>
                        <w:spacing w:after="0" w:line="240" w:lineRule="auto"/>
                        <w:jc w:val="right"/>
                        <w:rPr>
                          <w:rFonts w:ascii="Arial" w:hAnsi="Arial" w:cs="Arial"/>
                          <w:b/>
                          <w:bCs/>
                          <w:sz w:val="20"/>
                          <w:szCs w:val="20"/>
                        </w:rPr>
                      </w:pPr>
                      <w:r w:rsidRPr="00747041">
                        <w:rPr>
                          <w:rFonts w:ascii="Arial" w:hAnsi="Arial" w:cs="Arial"/>
                          <w:b/>
                          <w:bCs/>
                          <w:sz w:val="20"/>
                          <w:szCs w:val="20"/>
                        </w:rPr>
                        <w:t>Kesri Gajadhar, 2</w:t>
                      </w:r>
                      <w:r w:rsidRPr="00747041">
                        <w:rPr>
                          <w:rFonts w:ascii="Arial" w:hAnsi="Arial" w:cs="Arial"/>
                          <w:b/>
                          <w:bCs/>
                          <w:sz w:val="20"/>
                          <w:szCs w:val="20"/>
                          <w:vertAlign w:val="superscript"/>
                        </w:rPr>
                        <w:t>nd</w:t>
                      </w:r>
                      <w:r w:rsidRPr="00747041">
                        <w:rPr>
                          <w:rFonts w:ascii="Arial" w:hAnsi="Arial" w:cs="Arial"/>
                          <w:b/>
                          <w:bCs/>
                          <w:sz w:val="20"/>
                          <w:szCs w:val="20"/>
                        </w:rPr>
                        <w:t xml:space="preserve"> year </w:t>
                      </w:r>
                      <w:r>
                        <w:rPr>
                          <w:rFonts w:ascii="Arial" w:hAnsi="Arial" w:cs="Arial"/>
                          <w:b/>
                          <w:bCs/>
                          <w:sz w:val="20"/>
                          <w:szCs w:val="20"/>
                        </w:rPr>
                        <w:t>BMBS m</w:t>
                      </w:r>
                      <w:r w:rsidRPr="00747041">
                        <w:rPr>
                          <w:rFonts w:ascii="Arial" w:hAnsi="Arial" w:cs="Arial"/>
                          <w:b/>
                          <w:bCs/>
                          <w:sz w:val="20"/>
                          <w:szCs w:val="20"/>
                        </w:rPr>
                        <w:t>edical student</w:t>
                      </w:r>
                    </w:p>
                  </w:txbxContent>
                </v:textbox>
                <w10:wrap type="square"/>
              </v:shape>
            </w:pict>
          </mc:Fallback>
        </mc:AlternateContent>
      </w:r>
    </w:p>
    <w:p w14:paraId="5CCABB97" w14:textId="77777777" w:rsidR="00221395" w:rsidRPr="0009260A" w:rsidRDefault="00221395" w:rsidP="00221395">
      <w:pPr>
        <w:pStyle w:val="Heading2"/>
      </w:pPr>
      <w:r w:rsidRPr="0009260A">
        <w:lastRenderedPageBreak/>
        <w:t>Exeter Academic Collaboration for Primary Care (</w:t>
      </w:r>
      <w:proofErr w:type="spellStart"/>
      <w:r w:rsidRPr="0009260A">
        <w:t>APEx</w:t>
      </w:r>
      <w:proofErr w:type="spellEnd"/>
      <w:r w:rsidRPr="0009260A">
        <w:t>)</w:t>
      </w:r>
      <w:r>
        <w:t xml:space="preserve"> </w:t>
      </w:r>
      <w:r w:rsidRPr="0009260A">
        <w:t>Summer internships for undergraduate students</w:t>
      </w:r>
      <w:r>
        <w:t xml:space="preserve">: </w:t>
      </w:r>
      <w:r w:rsidRPr="0009260A">
        <w:t>Expression of Interest form</w:t>
      </w:r>
    </w:p>
    <w:p w14:paraId="688B85A4" w14:textId="77777777" w:rsidR="00221395" w:rsidRPr="0009260A" w:rsidRDefault="00221395" w:rsidP="00221395">
      <w:pPr>
        <w:rPr>
          <w:rFonts w:ascii="Arial" w:hAnsi="Arial" w:cs="Arial"/>
          <w:color w:val="000000"/>
          <w:sz w:val="24"/>
          <w:szCs w:val="24"/>
        </w:rPr>
      </w:pPr>
    </w:p>
    <w:tbl>
      <w:tblPr>
        <w:tblStyle w:val="TableGrid"/>
        <w:tblW w:w="9072" w:type="dxa"/>
        <w:tblInd w:w="279" w:type="dxa"/>
        <w:tblLook w:val="04A0" w:firstRow="1" w:lastRow="0" w:firstColumn="1" w:lastColumn="0" w:noHBand="0" w:noVBand="1"/>
      </w:tblPr>
      <w:tblGrid>
        <w:gridCol w:w="2093"/>
        <w:gridCol w:w="6979"/>
      </w:tblGrid>
      <w:tr w:rsidR="00221395" w:rsidRPr="0009260A" w14:paraId="794603A6" w14:textId="77777777" w:rsidTr="00A868D0">
        <w:tc>
          <w:tcPr>
            <w:tcW w:w="2093" w:type="dxa"/>
            <w:vAlign w:val="center"/>
          </w:tcPr>
          <w:p w14:paraId="4B92D319" w14:textId="77777777" w:rsidR="00221395" w:rsidRPr="0009260A" w:rsidRDefault="00221395" w:rsidP="00A868D0">
            <w:pPr>
              <w:spacing w:line="276" w:lineRule="auto"/>
              <w:ind w:left="170"/>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Full name</w:t>
            </w:r>
          </w:p>
          <w:p w14:paraId="5AB93CD9" w14:textId="77777777" w:rsidR="00221395" w:rsidRPr="0009260A" w:rsidRDefault="00221395" w:rsidP="00A868D0">
            <w:pPr>
              <w:spacing w:line="276" w:lineRule="auto"/>
              <w:ind w:left="170"/>
              <w:rPr>
                <w:rFonts w:ascii="Arial" w:eastAsia="Times New Roman" w:hAnsi="Arial" w:cs="Arial"/>
                <w:color w:val="000000" w:themeColor="text1"/>
                <w:lang w:val="en-GB"/>
              </w:rPr>
            </w:pPr>
          </w:p>
        </w:tc>
        <w:tc>
          <w:tcPr>
            <w:tcW w:w="6979" w:type="dxa"/>
          </w:tcPr>
          <w:p w14:paraId="0F6037B6"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r w:rsidR="00221395" w:rsidRPr="0009260A" w14:paraId="0969A9DB" w14:textId="77777777" w:rsidTr="00A868D0">
        <w:tc>
          <w:tcPr>
            <w:tcW w:w="2093" w:type="dxa"/>
          </w:tcPr>
          <w:p w14:paraId="0E0702E6" w14:textId="77777777" w:rsidR="00221395" w:rsidRPr="0009260A" w:rsidRDefault="00221395" w:rsidP="00A868D0">
            <w:pPr>
              <w:spacing w:line="276" w:lineRule="auto"/>
              <w:ind w:left="170"/>
              <w:jc w:val="both"/>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Email address</w:t>
            </w:r>
          </w:p>
          <w:p w14:paraId="3E06F451"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c>
          <w:tcPr>
            <w:tcW w:w="6979" w:type="dxa"/>
          </w:tcPr>
          <w:p w14:paraId="2BD79B32"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r w:rsidR="00221395" w:rsidRPr="0009260A" w14:paraId="46470589" w14:textId="77777777" w:rsidTr="00A868D0">
        <w:tc>
          <w:tcPr>
            <w:tcW w:w="2093" w:type="dxa"/>
          </w:tcPr>
          <w:p w14:paraId="35A5DE1F" w14:textId="77777777" w:rsidR="00221395" w:rsidRPr="0009260A" w:rsidRDefault="00221395" w:rsidP="00A868D0">
            <w:pPr>
              <w:spacing w:line="276" w:lineRule="auto"/>
              <w:ind w:left="170"/>
              <w:jc w:val="both"/>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Host University; Undergraduate programme and year</w:t>
            </w:r>
          </w:p>
          <w:p w14:paraId="37472181"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c>
          <w:tcPr>
            <w:tcW w:w="6979" w:type="dxa"/>
          </w:tcPr>
          <w:p w14:paraId="3EDD2E53"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r w:rsidR="00221395" w:rsidRPr="0009260A" w14:paraId="4A88C05F" w14:textId="77777777" w:rsidTr="00A868D0">
        <w:tc>
          <w:tcPr>
            <w:tcW w:w="9072" w:type="dxa"/>
            <w:gridSpan w:val="2"/>
          </w:tcPr>
          <w:p w14:paraId="2DAC3B60" w14:textId="77777777" w:rsidR="00221395" w:rsidRPr="0009260A" w:rsidRDefault="00221395" w:rsidP="00A868D0">
            <w:pPr>
              <w:ind w:left="170"/>
              <w:rPr>
                <w:rFonts w:ascii="Arial" w:eastAsia="Times New Roman" w:hAnsi="Arial" w:cs="Arial"/>
                <w:b/>
                <w:color w:val="000000" w:themeColor="text1"/>
                <w:lang w:val="en-GB"/>
              </w:rPr>
            </w:pPr>
          </w:p>
          <w:p w14:paraId="436EAD36" w14:textId="77777777" w:rsidR="00221395" w:rsidRPr="0009260A" w:rsidRDefault="00221395" w:rsidP="00A868D0">
            <w:pPr>
              <w:ind w:left="170"/>
              <w:rPr>
                <w:rFonts w:ascii="Arial" w:hAnsi="Arial" w:cs="Arial"/>
              </w:rPr>
            </w:pPr>
            <w:r w:rsidRPr="0009260A">
              <w:rPr>
                <w:rFonts w:ascii="Arial" w:eastAsia="Times New Roman" w:hAnsi="Arial" w:cs="Arial"/>
                <w:b/>
                <w:color w:val="000000" w:themeColor="text1"/>
                <w:lang w:val="en-GB"/>
              </w:rPr>
              <w:t xml:space="preserve">Please answer the following questions (max 150 words for each section). </w:t>
            </w:r>
          </w:p>
          <w:p w14:paraId="07F7DA92" w14:textId="77777777" w:rsidR="00221395" w:rsidRPr="0009260A" w:rsidRDefault="00221395" w:rsidP="00A868D0">
            <w:pPr>
              <w:ind w:left="170"/>
              <w:rPr>
                <w:rFonts w:ascii="Arial" w:eastAsia="Times New Roman" w:hAnsi="Arial" w:cs="Arial"/>
                <w:b/>
                <w:color w:val="000000" w:themeColor="text1"/>
                <w:lang w:val="en-GB"/>
              </w:rPr>
            </w:pPr>
          </w:p>
        </w:tc>
      </w:tr>
      <w:tr w:rsidR="00221395" w:rsidRPr="0009260A" w14:paraId="7DB46EAC" w14:textId="77777777" w:rsidTr="00A868D0">
        <w:tc>
          <w:tcPr>
            <w:tcW w:w="9072" w:type="dxa"/>
            <w:gridSpan w:val="2"/>
          </w:tcPr>
          <w:p w14:paraId="7B48D23A" w14:textId="77777777" w:rsidR="00221395" w:rsidRPr="0009260A" w:rsidRDefault="00221395" w:rsidP="00221395">
            <w:pPr>
              <w:numPr>
                <w:ilvl w:val="0"/>
                <w:numId w:val="4"/>
              </w:numPr>
              <w:spacing w:line="276" w:lineRule="auto"/>
              <w:ind w:left="426"/>
              <w:contextualSpacing/>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 xml:space="preserve">Why are you applying for this internship? </w:t>
            </w:r>
            <w:r w:rsidRPr="0009260A">
              <w:rPr>
                <w:rFonts w:ascii="Arial" w:hAnsi="Arial" w:cs="Arial"/>
              </w:rPr>
              <w:t>Please include information about which project you would like to join and why.</w:t>
            </w:r>
          </w:p>
          <w:p w14:paraId="33B5F37B"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664A8BA0"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54DB6013"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7F01A8C4"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r w:rsidR="00221395" w:rsidRPr="0009260A" w14:paraId="48FB47C1" w14:textId="77777777" w:rsidTr="00A868D0">
        <w:tc>
          <w:tcPr>
            <w:tcW w:w="9072" w:type="dxa"/>
            <w:gridSpan w:val="2"/>
          </w:tcPr>
          <w:p w14:paraId="0E06A5E9" w14:textId="77777777" w:rsidR="00221395" w:rsidRPr="0009260A" w:rsidRDefault="00221395" w:rsidP="00221395">
            <w:pPr>
              <w:numPr>
                <w:ilvl w:val="0"/>
                <w:numId w:val="4"/>
              </w:numPr>
              <w:spacing w:line="276" w:lineRule="auto"/>
              <w:ind w:left="426"/>
              <w:contextualSpacing/>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Do you have any previous experience of research in Primary Care?</w:t>
            </w:r>
          </w:p>
          <w:p w14:paraId="3017A500"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1621C42C"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286F974A"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5C0BBA69"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r w:rsidR="00221395" w:rsidRPr="0009260A" w14:paraId="3EB3AB70" w14:textId="77777777" w:rsidTr="00A868D0">
        <w:tc>
          <w:tcPr>
            <w:tcW w:w="9072" w:type="dxa"/>
            <w:gridSpan w:val="2"/>
          </w:tcPr>
          <w:p w14:paraId="6AFC8962" w14:textId="77777777" w:rsidR="00221395" w:rsidRPr="0009260A" w:rsidRDefault="00221395" w:rsidP="00221395">
            <w:pPr>
              <w:numPr>
                <w:ilvl w:val="0"/>
                <w:numId w:val="4"/>
              </w:numPr>
              <w:spacing w:line="276" w:lineRule="auto"/>
              <w:ind w:left="426"/>
              <w:contextualSpacing/>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 xml:space="preserve">How will this internship support your future career or professional development plans? </w:t>
            </w:r>
          </w:p>
          <w:p w14:paraId="752F5F5F" w14:textId="77777777" w:rsidR="00221395" w:rsidRPr="0009260A" w:rsidRDefault="00221395" w:rsidP="00A868D0">
            <w:pPr>
              <w:spacing w:line="276" w:lineRule="auto"/>
              <w:ind w:left="170"/>
              <w:rPr>
                <w:rFonts w:ascii="Arial" w:eastAsia="Times New Roman" w:hAnsi="Arial" w:cs="Arial"/>
                <w:color w:val="000000" w:themeColor="text1"/>
                <w:lang w:val="en-GB"/>
              </w:rPr>
            </w:pPr>
          </w:p>
          <w:p w14:paraId="356AB992" w14:textId="77777777" w:rsidR="00221395" w:rsidRPr="0009260A" w:rsidRDefault="00221395" w:rsidP="00A868D0">
            <w:pPr>
              <w:spacing w:line="276" w:lineRule="auto"/>
              <w:ind w:left="170"/>
              <w:rPr>
                <w:rFonts w:ascii="Arial" w:eastAsia="Times New Roman" w:hAnsi="Arial" w:cs="Arial"/>
                <w:color w:val="000000" w:themeColor="text1"/>
                <w:lang w:val="en-GB"/>
              </w:rPr>
            </w:pPr>
          </w:p>
          <w:p w14:paraId="5A5DEBD5" w14:textId="77777777" w:rsidR="00221395" w:rsidRPr="0009260A" w:rsidRDefault="00221395" w:rsidP="00A868D0">
            <w:pPr>
              <w:spacing w:line="276" w:lineRule="auto"/>
              <w:ind w:left="170"/>
              <w:rPr>
                <w:rFonts w:ascii="Arial" w:eastAsia="Times New Roman" w:hAnsi="Arial" w:cs="Arial"/>
                <w:color w:val="000000" w:themeColor="text1"/>
                <w:lang w:val="en-GB"/>
              </w:rPr>
            </w:pPr>
          </w:p>
          <w:p w14:paraId="602D2364"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r w:rsidR="00221395" w:rsidRPr="0009260A" w14:paraId="5477EBDE" w14:textId="77777777" w:rsidTr="00A868D0">
        <w:tc>
          <w:tcPr>
            <w:tcW w:w="9072" w:type="dxa"/>
            <w:gridSpan w:val="2"/>
          </w:tcPr>
          <w:p w14:paraId="0DC4C80C" w14:textId="77777777" w:rsidR="00221395" w:rsidRPr="0009260A" w:rsidRDefault="00221395" w:rsidP="00221395">
            <w:pPr>
              <w:numPr>
                <w:ilvl w:val="0"/>
                <w:numId w:val="4"/>
              </w:numPr>
              <w:spacing w:line="276" w:lineRule="auto"/>
              <w:ind w:left="426"/>
              <w:contextualSpacing/>
              <w:rPr>
                <w:rFonts w:ascii="Arial" w:eastAsia="Times New Roman" w:hAnsi="Arial" w:cs="Arial"/>
                <w:b/>
                <w:color w:val="000000" w:themeColor="text1"/>
                <w:lang w:val="en-GB"/>
              </w:rPr>
            </w:pPr>
            <w:r w:rsidRPr="0009260A">
              <w:rPr>
                <w:rFonts w:ascii="Arial" w:eastAsia="Times New Roman" w:hAnsi="Arial" w:cs="Arial"/>
                <w:b/>
                <w:color w:val="000000" w:themeColor="text1"/>
                <w:lang w:val="en-GB"/>
              </w:rPr>
              <w:t xml:space="preserve">What contribution do you think you can make during the internship? </w:t>
            </w:r>
          </w:p>
          <w:p w14:paraId="513B3E76"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68D8275B"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476ABCE1"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p w14:paraId="64DCD003" w14:textId="77777777" w:rsidR="00221395" w:rsidRPr="0009260A" w:rsidRDefault="00221395" w:rsidP="00A868D0">
            <w:pPr>
              <w:spacing w:line="276" w:lineRule="auto"/>
              <w:jc w:val="both"/>
              <w:rPr>
                <w:rFonts w:ascii="Arial" w:eastAsia="Times New Roman" w:hAnsi="Arial" w:cs="Arial"/>
                <w:color w:val="000000" w:themeColor="text1"/>
                <w:lang w:val="en-GB"/>
              </w:rPr>
            </w:pPr>
          </w:p>
          <w:p w14:paraId="0624FFD9" w14:textId="77777777" w:rsidR="00221395" w:rsidRPr="0009260A" w:rsidRDefault="00221395" w:rsidP="00A868D0">
            <w:pPr>
              <w:spacing w:line="276" w:lineRule="auto"/>
              <w:ind w:left="170"/>
              <w:jc w:val="both"/>
              <w:rPr>
                <w:rFonts w:ascii="Arial" w:eastAsia="Times New Roman" w:hAnsi="Arial" w:cs="Arial"/>
                <w:color w:val="000000" w:themeColor="text1"/>
                <w:lang w:val="en-GB"/>
              </w:rPr>
            </w:pPr>
          </w:p>
        </w:tc>
      </w:tr>
    </w:tbl>
    <w:p w14:paraId="17A07ACB" w14:textId="77777777" w:rsidR="00221395" w:rsidRPr="0009260A" w:rsidRDefault="00221395" w:rsidP="00221395">
      <w:pPr>
        <w:spacing w:line="360" w:lineRule="auto"/>
        <w:rPr>
          <w:rFonts w:ascii="Arial" w:hAnsi="Arial" w:cs="Arial"/>
          <w:sz w:val="24"/>
          <w:szCs w:val="24"/>
        </w:rPr>
      </w:pPr>
    </w:p>
    <w:p w14:paraId="7F8AC8BF" w14:textId="77777777" w:rsidR="00C304FD" w:rsidRDefault="00C304FD"/>
    <w:sectPr w:rsidR="00C30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06A"/>
    <w:multiLevelType w:val="hybridMultilevel"/>
    <w:tmpl w:val="FD40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327CD"/>
    <w:multiLevelType w:val="hybridMultilevel"/>
    <w:tmpl w:val="4E3C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42250"/>
    <w:multiLevelType w:val="hybridMultilevel"/>
    <w:tmpl w:val="0E3C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C0DBF"/>
    <w:multiLevelType w:val="hybridMultilevel"/>
    <w:tmpl w:val="09D223D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F775867"/>
    <w:multiLevelType w:val="hybridMultilevel"/>
    <w:tmpl w:val="73C4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BC02A0"/>
    <w:multiLevelType w:val="hybridMultilevel"/>
    <w:tmpl w:val="5D9A3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95"/>
    <w:rsid w:val="0014758F"/>
    <w:rsid w:val="00221395"/>
    <w:rsid w:val="004E1E4A"/>
    <w:rsid w:val="00C30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365B"/>
  <w15:chartTrackingRefBased/>
  <w15:docId w15:val="{2772DCC1-AF3C-42D0-BA79-42716375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395"/>
  </w:style>
  <w:style w:type="paragraph" w:styleId="Heading1">
    <w:name w:val="heading 1"/>
    <w:basedOn w:val="Normal"/>
    <w:next w:val="Normal"/>
    <w:link w:val="Heading1Char"/>
    <w:uiPriority w:val="9"/>
    <w:qFormat/>
    <w:rsid w:val="002213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1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3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139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21395"/>
    <w:pPr>
      <w:ind w:left="720"/>
      <w:contextualSpacing/>
    </w:pPr>
  </w:style>
  <w:style w:type="character" w:styleId="Hyperlink">
    <w:name w:val="Hyperlink"/>
    <w:basedOn w:val="DefaultParagraphFont"/>
    <w:uiPriority w:val="99"/>
    <w:unhideWhenUsed/>
    <w:rsid w:val="00221395"/>
    <w:rPr>
      <w:color w:val="0563C1" w:themeColor="hyperlink"/>
      <w:u w:val="single"/>
    </w:rPr>
  </w:style>
  <w:style w:type="table" w:styleId="TableGrid">
    <w:name w:val="Table Grid"/>
    <w:basedOn w:val="TableNormal"/>
    <w:uiPriority w:val="59"/>
    <w:rsid w:val="00221395"/>
    <w:pPr>
      <w:spacing w:after="0" w:line="240" w:lineRule="auto"/>
    </w:pPr>
    <w:rPr>
      <w:rFonts w:eastAsiaTheme="minorEastAs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Butterworth@exeter.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yes@exeter.ac.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cine.exeter.ac.uk/research/healthresearch/apex/" TargetMode="External"/><Relationship Id="rId11" Type="http://schemas.openxmlformats.org/officeDocument/2006/relationships/fontTable" Target="fontTable.xml"/><Relationship Id="rId5" Type="http://schemas.openxmlformats.org/officeDocument/2006/relationships/hyperlink" Target="https://fundingawards.nihr.ac.uk/award/NIHR201070" TargetMode="External"/><Relationship Id="rId10" Type="http://schemas.openxmlformats.org/officeDocument/2006/relationships/hyperlink" Target="mailto:J.E.Butterworth@exeter.ac.uk" TargetMode="External"/><Relationship Id="rId4" Type="http://schemas.openxmlformats.org/officeDocument/2006/relationships/webSettings" Target="webSettings.xml"/><Relationship Id="rId9" Type="http://schemas.openxmlformats.org/officeDocument/2006/relationships/hyperlink" Target="mailto:S.Hayes@exeter.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27CF21699A4EB2A415ECC54EB90C3A"/>
        <w:category>
          <w:name w:val="General"/>
          <w:gallery w:val="placeholder"/>
        </w:category>
        <w:types>
          <w:type w:val="bbPlcHdr"/>
        </w:types>
        <w:behaviors>
          <w:behavior w:val="content"/>
        </w:behaviors>
        <w:guid w:val="{FFB5A8F8-105B-487F-A1FD-F9CD2BD4825D}"/>
      </w:docPartPr>
      <w:docPartBody>
        <w:p w:rsidR="00000000" w:rsidRDefault="00F94A2B" w:rsidP="00F94A2B">
          <w:pPr>
            <w:pStyle w:val="6C27CF21699A4EB2A415ECC54EB90C3A"/>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2B"/>
    <w:rsid w:val="00750093"/>
    <w:rsid w:val="00F94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A2B"/>
    <w:rPr>
      <w:color w:val="808080"/>
    </w:rPr>
  </w:style>
  <w:style w:type="paragraph" w:customStyle="1" w:styleId="6C27CF21699A4EB2A415ECC54EB90C3A">
    <w:name w:val="6C27CF21699A4EB2A415ECC54EB90C3A"/>
    <w:rsid w:val="00F94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Esther Van Vliet</cp:lastModifiedBy>
  <cp:revision>1</cp:revision>
  <dcterms:created xsi:type="dcterms:W3CDTF">2022-03-16T13:34:00Z</dcterms:created>
  <dcterms:modified xsi:type="dcterms:W3CDTF">2022-03-16T13:36:00Z</dcterms:modified>
</cp:coreProperties>
</file>