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ED0590" w14:paraId="0C81C94A" w14:textId="77777777" w:rsidTr="00AB2470">
        <w:tc>
          <w:tcPr>
            <w:tcW w:w="9015" w:type="dxa"/>
          </w:tcPr>
          <w:p w14:paraId="47FF9F1A" w14:textId="77777777" w:rsidR="00ED0590" w:rsidRPr="008C5575" w:rsidRDefault="00ED0590" w:rsidP="00AB2470">
            <w:pPr>
              <w:rPr>
                <w:b/>
                <w:bCs/>
              </w:rPr>
            </w:pPr>
            <w:r>
              <w:t xml:space="preserve"> </w:t>
            </w:r>
            <w:r w:rsidRPr="008C5575">
              <w:rPr>
                <w:b/>
                <w:bCs/>
              </w:rPr>
              <w:t xml:space="preserve">Name </w:t>
            </w:r>
            <w:r>
              <w:rPr>
                <w:b/>
                <w:bCs/>
              </w:rPr>
              <w:t xml:space="preserve">&amp; email </w:t>
            </w:r>
            <w:r w:rsidRPr="008C5575">
              <w:rPr>
                <w:b/>
                <w:bCs/>
              </w:rPr>
              <w:t>supervisor</w:t>
            </w:r>
            <w:r>
              <w:rPr>
                <w:b/>
                <w:bCs/>
              </w:rPr>
              <w:t>(s)</w:t>
            </w:r>
            <w:r w:rsidRPr="008C5575">
              <w:rPr>
                <w:b/>
                <w:bCs/>
              </w:rPr>
              <w:t>:</w:t>
            </w:r>
          </w:p>
          <w:p w14:paraId="66BE8404" w14:textId="77777777" w:rsidR="00ED0590" w:rsidRDefault="00ED0590" w:rsidP="00AB2470">
            <w:r>
              <w:t xml:space="preserve">Dr Merlin Willcox </w:t>
            </w:r>
            <w:hyperlink r:id="rId8" w:history="1">
              <w:r w:rsidRPr="00A6672A">
                <w:rPr>
                  <w:rStyle w:val="Hyperlink"/>
                </w:rPr>
                <w:t>M.L.Willcox@soton.ac.uk</w:t>
              </w:r>
            </w:hyperlink>
            <w:r>
              <w:t xml:space="preserve"> </w:t>
            </w:r>
          </w:p>
          <w:p w14:paraId="0A37501D" w14:textId="77777777" w:rsidR="00ED0590" w:rsidRDefault="00ED0590" w:rsidP="00AB2470"/>
        </w:tc>
      </w:tr>
      <w:tr w:rsidR="00ED0590" w14:paraId="4E95AD62" w14:textId="77777777" w:rsidTr="00AB2470">
        <w:tc>
          <w:tcPr>
            <w:tcW w:w="9015" w:type="dxa"/>
          </w:tcPr>
          <w:p w14:paraId="022E8816" w14:textId="77777777" w:rsidR="00ED0590" w:rsidRPr="00232AEF" w:rsidRDefault="00ED0590" w:rsidP="00AB2470">
            <w:pPr>
              <w:rPr>
                <w:b/>
                <w:bCs/>
              </w:rPr>
            </w:pPr>
            <w:r w:rsidRPr="00232AEF">
              <w:rPr>
                <w:b/>
                <w:bCs/>
              </w:rPr>
              <w:t>Proposed length of internship</w:t>
            </w:r>
            <w:r>
              <w:rPr>
                <w:b/>
                <w:bCs/>
              </w:rPr>
              <w:t xml:space="preserve"> and when it could take place</w:t>
            </w:r>
            <w:r w:rsidRPr="00232AEF">
              <w:rPr>
                <w:b/>
                <w:bCs/>
              </w:rPr>
              <w:t>:</w:t>
            </w:r>
          </w:p>
          <w:p w14:paraId="042E4F62" w14:textId="77777777" w:rsidR="00ED0590" w:rsidRDefault="00A52B43" w:rsidP="00AB2470">
            <w:proofErr w:type="gramStart"/>
            <w:r>
              <w:rPr>
                <w:rFonts w:ascii="Calibri" w:hAnsi="Calibri" w:cs="Calibri"/>
                <w:color w:val="000000"/>
                <w:bdr w:val="none" w:sz="0" w:space="0" w:color="auto" w:frame="1"/>
                <w:shd w:val="clear" w:color="auto" w:fill="FFFFFF"/>
              </w:rPr>
              <w:t>4-6 week</w:t>
            </w:r>
            <w:proofErr w:type="gramEnd"/>
            <w:r>
              <w:rPr>
                <w:rFonts w:ascii="Calibri" w:hAnsi="Calibri" w:cs="Calibri"/>
                <w:color w:val="000000"/>
                <w:bdr w:val="none" w:sz="0" w:space="0" w:color="auto" w:frame="1"/>
                <w:shd w:val="clear" w:color="auto" w:fill="FFFFFF"/>
              </w:rPr>
              <w:t xml:space="preserve"> summer research placement between 1st July and 30th September 2021 </w:t>
            </w:r>
          </w:p>
        </w:tc>
      </w:tr>
      <w:tr w:rsidR="00ED0590" w14:paraId="0AE5D648" w14:textId="77777777" w:rsidTr="00AB2470">
        <w:tc>
          <w:tcPr>
            <w:tcW w:w="9015" w:type="dxa"/>
          </w:tcPr>
          <w:p w14:paraId="4C245214" w14:textId="77777777" w:rsidR="00ED0590" w:rsidRPr="00232AEF" w:rsidRDefault="00ED0590" w:rsidP="00AB2470">
            <w:pPr>
              <w:rPr>
                <w:b/>
                <w:bCs/>
              </w:rPr>
            </w:pPr>
            <w:r w:rsidRPr="00232AEF">
              <w:rPr>
                <w:b/>
                <w:bCs/>
              </w:rPr>
              <w:t>Host department:</w:t>
            </w:r>
          </w:p>
          <w:sdt>
            <w:sdtPr>
              <w:id w:val="1741595756"/>
              <w:placeholder>
                <w:docPart w:val="05D2FA3A082D4D718A87950C69D00FBF"/>
              </w:placeholder>
              <w:dropDownList>
                <w:listItem w:value="Choose an item."/>
                <w:listItem w:displayText="School of Medicine, Keele University" w:value="School of Medicine, Keele University"/>
                <w:listItem w:displayText="Centre for Academic Primary Care, University of Bristol " w:value="Centre for Academic Primary Care, University of Bristol "/>
                <w:listItem w:displayText="Exeter Collaboration for Academic Primary Care, University of Exeter" w:value="Exeter Collaboration for Academic Primary Care, University of Exeter"/>
                <w:listItem w:displayText="Institute of Population Health, University of Manchester" w:value="Institute of Population Health, University of Manchester"/>
                <w:listItem w:displayText="Department of Primary Care Health Sciences, University of Oxford" w:value="Department of Primary Care Health Sciences, University of Oxford"/>
                <w:listItem w:displayText="Centre for Primary Care and Public Health, Queen Mary University of London" w:value="Centre for Primary Care and Public Health, Queen Mary University of London"/>
                <w:listItem w:displayText="Research Department of Primary Care and Population Health, University College London" w:value="Research Department of Primary Care and Population Health, University College London"/>
                <w:listItem w:displayText="Primary Care, Population Sciences and Medical Education, University of Southampton" w:value="Primary Care, Population Sciences and Medical Education, University of Southampton"/>
                <w:listItem w:displayText="Faculty of Medicine &amp; Health Sciences, University of Nottingham " w:value="Faculty of Medicine &amp; Health Sciences, University of Nottingham "/>
              </w:dropDownList>
            </w:sdtPr>
            <w:sdtEndPr/>
            <w:sdtContent>
              <w:p w14:paraId="33E95AFE" w14:textId="77777777" w:rsidR="00ED0590" w:rsidRDefault="00ED0590" w:rsidP="00AB2470">
                <w:r>
                  <w:t>Primary Care, Population Sciences and Medical Education, University of Southampton</w:t>
                </w:r>
              </w:p>
            </w:sdtContent>
          </w:sdt>
          <w:p w14:paraId="5DAB6C7B" w14:textId="77777777" w:rsidR="00ED0590" w:rsidRDefault="00ED0590" w:rsidP="00AB2470"/>
        </w:tc>
      </w:tr>
      <w:tr w:rsidR="00ED0590" w14:paraId="250F7552" w14:textId="77777777" w:rsidTr="00AB2470">
        <w:tc>
          <w:tcPr>
            <w:tcW w:w="9015" w:type="dxa"/>
          </w:tcPr>
          <w:p w14:paraId="25A01F24" w14:textId="77777777" w:rsidR="00ED0590" w:rsidRPr="00AF0A2F" w:rsidRDefault="00ED0590" w:rsidP="00AB2470">
            <w:pPr>
              <w:rPr>
                <w:b/>
                <w:bCs/>
              </w:rPr>
            </w:pPr>
            <w:r w:rsidRPr="00AF0A2F">
              <w:rPr>
                <w:b/>
                <w:bCs/>
              </w:rPr>
              <w:t xml:space="preserve">How will the internship be </w:t>
            </w:r>
            <w:proofErr w:type="gramStart"/>
            <w:r w:rsidRPr="00AF0A2F">
              <w:rPr>
                <w:b/>
                <w:bCs/>
              </w:rPr>
              <w:t>conducted:</w:t>
            </w:r>
            <w:proofErr w:type="gramEnd"/>
          </w:p>
          <w:p w14:paraId="02EB378F" w14:textId="77777777" w:rsidR="00ED0590" w:rsidRDefault="00ED0590" w:rsidP="00AB2470"/>
          <w:p w14:paraId="7CF33912" w14:textId="77777777" w:rsidR="00ED0590" w:rsidRDefault="000779C9" w:rsidP="00AB2470">
            <w:sdt>
              <w:sdtPr>
                <w:id w:val="-150234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5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0590">
              <w:t xml:space="preserve"> In person at the university</w:t>
            </w:r>
          </w:p>
          <w:p w14:paraId="47C36B6D" w14:textId="77777777" w:rsidR="00ED0590" w:rsidRDefault="000779C9" w:rsidP="00AB2470">
            <w:sdt>
              <w:sdtPr>
                <w:id w:val="117330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5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0590">
              <w:t xml:space="preserve"> Virtual/ from home</w:t>
            </w:r>
          </w:p>
          <w:p w14:paraId="7855C319" w14:textId="77777777" w:rsidR="00ED0590" w:rsidRDefault="000779C9" w:rsidP="00AB2470">
            <w:sdt>
              <w:sdtPr>
                <w:id w:val="9666305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59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D0590">
              <w:t xml:space="preserve"> Both are possible, depending on preference student</w:t>
            </w:r>
          </w:p>
          <w:p w14:paraId="6A05A809" w14:textId="77777777" w:rsidR="00ED0590" w:rsidRDefault="00ED0590" w:rsidP="00AB2470"/>
        </w:tc>
      </w:tr>
      <w:tr w:rsidR="00ED0590" w14:paraId="0F482B23" w14:textId="77777777" w:rsidTr="00AB2470">
        <w:tc>
          <w:tcPr>
            <w:tcW w:w="9015" w:type="dxa"/>
          </w:tcPr>
          <w:p w14:paraId="2C44B93F" w14:textId="77777777" w:rsidR="00ED0590" w:rsidRDefault="00ED0590" w:rsidP="00AB2470">
            <w:pPr>
              <w:rPr>
                <w:b/>
                <w:bCs/>
              </w:rPr>
            </w:pPr>
            <w:r>
              <w:rPr>
                <w:b/>
                <w:bCs/>
              </w:rPr>
              <w:t>Title internship project:</w:t>
            </w:r>
          </w:p>
          <w:p w14:paraId="5A39BBE3" w14:textId="77777777" w:rsidR="00ED0590" w:rsidRDefault="00ED0590" w:rsidP="00AB2470">
            <w:pPr>
              <w:rPr>
                <w:b/>
                <w:bCs/>
              </w:rPr>
            </w:pPr>
          </w:p>
          <w:p w14:paraId="2492F84D" w14:textId="77777777" w:rsidR="00ED0590" w:rsidRDefault="00ED0590" w:rsidP="00AB2470">
            <w:pPr>
              <w:rPr>
                <w:b/>
                <w:bCs/>
              </w:rPr>
            </w:pPr>
            <w:r w:rsidRPr="00476183">
              <w:rPr>
                <w:rFonts w:ascii="Calibri" w:eastAsia="Times New Roman" w:hAnsi="Calibri" w:cs="Calibri"/>
                <w:b/>
                <w:color w:val="201F1E"/>
                <w:lang w:eastAsia="en-GB"/>
              </w:rPr>
              <w:t>Systematic review of global health education for undergraduate medical students</w:t>
            </w:r>
          </w:p>
          <w:p w14:paraId="41C8F396" w14:textId="77777777" w:rsidR="00ED0590" w:rsidRPr="00AF0A2F" w:rsidRDefault="00ED0590" w:rsidP="00AB2470">
            <w:pPr>
              <w:rPr>
                <w:b/>
                <w:bCs/>
              </w:rPr>
            </w:pPr>
          </w:p>
        </w:tc>
      </w:tr>
      <w:tr w:rsidR="00ED0590" w14:paraId="3CE6B480" w14:textId="77777777" w:rsidTr="00AB2470">
        <w:tc>
          <w:tcPr>
            <w:tcW w:w="9015" w:type="dxa"/>
          </w:tcPr>
          <w:p w14:paraId="570FF019" w14:textId="77777777" w:rsidR="00ED0590" w:rsidRPr="00CA3BAC" w:rsidRDefault="00ED0590" w:rsidP="00AB2470">
            <w:pPr>
              <w:rPr>
                <w:b/>
                <w:bCs/>
                <w:i/>
                <w:iCs/>
              </w:rPr>
            </w:pPr>
            <w:r w:rsidRPr="0031012F">
              <w:rPr>
                <w:b/>
                <w:bCs/>
              </w:rPr>
              <w:t>Summary of the internship project:</w:t>
            </w:r>
            <w:r>
              <w:rPr>
                <w:b/>
                <w:bCs/>
              </w:rPr>
              <w:t xml:space="preserve"> </w:t>
            </w:r>
            <w:r w:rsidRPr="00CA3BAC">
              <w:rPr>
                <w:i/>
                <w:iCs/>
              </w:rPr>
              <w:t xml:space="preserve">(max </w:t>
            </w:r>
            <w:r>
              <w:rPr>
                <w:i/>
                <w:iCs/>
              </w:rPr>
              <w:t>25</w:t>
            </w:r>
            <w:r w:rsidRPr="00CA3BAC">
              <w:rPr>
                <w:i/>
                <w:iCs/>
              </w:rPr>
              <w:t>0 words</w:t>
            </w:r>
            <w:r>
              <w:rPr>
                <w:i/>
                <w:iCs/>
              </w:rPr>
              <w:t>, can include hyperlinks to further information</w:t>
            </w:r>
            <w:r w:rsidRPr="00CA3BAC">
              <w:rPr>
                <w:i/>
                <w:iCs/>
              </w:rPr>
              <w:t>)</w:t>
            </w:r>
          </w:p>
          <w:p w14:paraId="258933F8" w14:textId="77777777" w:rsidR="00ED0590" w:rsidRPr="00476183" w:rsidRDefault="00ED0590" w:rsidP="00AB2470">
            <w:pPr>
              <w:shd w:val="clear" w:color="auto" w:fill="FFFFFF"/>
              <w:rPr>
                <w:rFonts w:ascii="Calibri" w:eastAsia="Times New Roman" w:hAnsi="Calibri" w:cs="Calibri"/>
                <w:color w:val="201F1E"/>
                <w:lang w:eastAsia="en-GB"/>
              </w:rPr>
            </w:pPr>
            <w:r w:rsidRPr="00476183">
              <w:rPr>
                <w:rFonts w:ascii="Calibri" w:eastAsia="Times New Roman" w:hAnsi="Calibri" w:cs="Calibri"/>
                <w:color w:val="201F1E"/>
                <w:lang w:eastAsia="en-GB"/>
              </w:rPr>
              <w:t>A second reviewer is needed to update a search, screen titles and abstracts, and help to check data extraction for a systematic review of qualitative studies on global health education for undergraduate medical students. We are intending to submit this for publication, and the student will be a co-author.</w:t>
            </w:r>
          </w:p>
          <w:p w14:paraId="72A3D3EC" w14:textId="77777777" w:rsidR="00ED0590" w:rsidRDefault="00ED0590" w:rsidP="00AB2470"/>
          <w:p w14:paraId="0D0B940D" w14:textId="77777777" w:rsidR="00ED0590" w:rsidRDefault="00ED0590" w:rsidP="00AB2470"/>
        </w:tc>
      </w:tr>
      <w:tr w:rsidR="00ED0590" w14:paraId="2D5784B6" w14:textId="77777777" w:rsidTr="00AB2470">
        <w:tc>
          <w:tcPr>
            <w:tcW w:w="9015" w:type="dxa"/>
          </w:tcPr>
          <w:p w14:paraId="44EAFD9C" w14:textId="3F1B423E" w:rsidR="00ED0590" w:rsidRPr="00B53F7C" w:rsidRDefault="00ED0590" w:rsidP="00AB2470">
            <w:pPr>
              <w:rPr>
                <w:bCs/>
                <w:i/>
                <w:iCs/>
              </w:rPr>
            </w:pPr>
            <w:r w:rsidRPr="00667A6F">
              <w:rPr>
                <w:b/>
                <w:bCs/>
              </w:rPr>
              <w:t>Learning objectives:</w:t>
            </w:r>
            <w:r w:rsidR="00672AFA">
              <w:rPr>
                <w:b/>
                <w:bCs/>
              </w:rPr>
              <w:t xml:space="preserve"> </w:t>
            </w:r>
            <w:r w:rsidR="00672AFA" w:rsidRPr="00672AFA">
              <w:rPr>
                <w:bCs/>
              </w:rPr>
              <w:t>This project will provide the student with significant experience in systematic reviews</w:t>
            </w:r>
            <w:proofErr w:type="gramStart"/>
            <w:r w:rsidR="00672AFA" w:rsidRPr="00672AFA">
              <w:rPr>
                <w:bCs/>
              </w:rPr>
              <w:t>, in particular, rigorous</w:t>
            </w:r>
            <w:proofErr w:type="gramEnd"/>
            <w:r w:rsidR="00672AFA" w:rsidRPr="00672AFA">
              <w:rPr>
                <w:bCs/>
              </w:rPr>
              <w:t xml:space="preserve"> methods used in reviews, identifying study types and designs, understanding the steps in a systematic review, putting evidence in context and appraising the quality of evidence. </w:t>
            </w:r>
          </w:p>
          <w:p w14:paraId="4B94D5A5" w14:textId="77777777" w:rsidR="00ED0590" w:rsidRDefault="00ED0590" w:rsidP="00AB2470"/>
          <w:p w14:paraId="3DEEC669" w14:textId="77777777" w:rsidR="00ED0590" w:rsidRDefault="00ED0590" w:rsidP="00AB2470"/>
        </w:tc>
      </w:tr>
      <w:tr w:rsidR="00ED0590" w14:paraId="014AA921" w14:textId="77777777" w:rsidTr="00AB2470">
        <w:tc>
          <w:tcPr>
            <w:tcW w:w="9015" w:type="dxa"/>
          </w:tcPr>
          <w:p w14:paraId="52A64C04" w14:textId="6EF0A511" w:rsidR="00ED0590" w:rsidRPr="00CA3BAC" w:rsidRDefault="00B53F7C" w:rsidP="00AB2470">
            <w:pPr>
              <w:rPr>
                <w:b/>
                <w:bCs/>
              </w:rPr>
            </w:pPr>
            <w:r>
              <w:rPr>
                <w:b/>
                <w:bCs/>
              </w:rPr>
              <w:t>How to apply</w:t>
            </w:r>
            <w:r w:rsidR="00ED0590" w:rsidRPr="00CA3BAC">
              <w:rPr>
                <w:b/>
                <w:bCs/>
              </w:rPr>
              <w:t>:</w:t>
            </w:r>
          </w:p>
          <w:p w14:paraId="3656B9AB" w14:textId="20F96ACC" w:rsidR="00ED0590" w:rsidRPr="000779C9" w:rsidRDefault="00ED0590" w:rsidP="00AB2470"/>
          <w:p w14:paraId="1AB0C1F6" w14:textId="77777777" w:rsidR="00B53F7C" w:rsidRPr="000779C9" w:rsidRDefault="00B53F7C" w:rsidP="00AB2470">
            <w:pPr>
              <w:rPr>
                <w:color w:val="201F1E"/>
                <w:bdr w:val="none" w:sz="0" w:space="0" w:color="auto" w:frame="1"/>
              </w:rPr>
            </w:pPr>
            <w:r w:rsidRPr="000779C9">
              <w:t>To apply you will need to submit your</w:t>
            </w:r>
            <w:r w:rsidRPr="000779C9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779C9">
              <w:rPr>
                <w:color w:val="000000"/>
                <w:bdr w:val="none" w:sz="0" w:space="0" w:color="auto" w:frame="1"/>
                <w:shd w:val="clear" w:color="auto" w:fill="FFFFFF"/>
              </w:rPr>
              <w:t>CV and a </w:t>
            </w:r>
            <w:r w:rsidRPr="000779C9">
              <w:rPr>
                <w:color w:val="201F1E"/>
                <w:bdr w:val="none" w:sz="0" w:space="0" w:color="auto" w:frame="1"/>
              </w:rPr>
              <w:t>short paragraph about</w:t>
            </w:r>
            <w:r w:rsidRPr="000779C9">
              <w:rPr>
                <w:color w:val="201F1E"/>
                <w:bdr w:val="none" w:sz="0" w:space="0" w:color="auto" w:frame="1"/>
              </w:rPr>
              <w:t>:</w:t>
            </w:r>
          </w:p>
          <w:p w14:paraId="257AA139" w14:textId="131A344A" w:rsidR="00B53F7C" w:rsidRPr="000779C9" w:rsidRDefault="00B53F7C" w:rsidP="00B53F7C">
            <w:pPr>
              <w:pStyle w:val="ListParagraph"/>
              <w:numPr>
                <w:ilvl w:val="0"/>
                <w:numId w:val="2"/>
              </w:numPr>
            </w:pPr>
            <w:r w:rsidRPr="000779C9">
              <w:rPr>
                <w:color w:val="201F1E"/>
                <w:bdr w:val="none" w:sz="0" w:space="0" w:color="auto" w:frame="1"/>
              </w:rPr>
              <w:t>why y</w:t>
            </w:r>
            <w:r w:rsidRPr="000779C9">
              <w:rPr>
                <w:color w:val="201F1E"/>
                <w:bdr w:val="none" w:sz="0" w:space="0" w:color="auto" w:frame="1"/>
              </w:rPr>
              <w:t>ou</w:t>
            </w:r>
            <w:r w:rsidRPr="000779C9">
              <w:rPr>
                <w:color w:val="201F1E"/>
                <w:bdr w:val="none" w:sz="0" w:space="0" w:color="auto" w:frame="1"/>
              </w:rPr>
              <w:t xml:space="preserve"> would like to do it</w:t>
            </w:r>
          </w:p>
          <w:p w14:paraId="1DFCB93E" w14:textId="77777777" w:rsidR="00B53F7C" w:rsidRPr="000779C9" w:rsidRDefault="00B53F7C" w:rsidP="00B53F7C">
            <w:pPr>
              <w:pStyle w:val="ListParagraph"/>
              <w:numPr>
                <w:ilvl w:val="0"/>
                <w:numId w:val="2"/>
              </w:numPr>
            </w:pPr>
            <w:r w:rsidRPr="000779C9">
              <w:rPr>
                <w:color w:val="201F1E"/>
                <w:bdr w:val="none" w:sz="0" w:space="0" w:color="auto" w:frame="1"/>
              </w:rPr>
              <w:t xml:space="preserve">any research experience or skills </w:t>
            </w:r>
            <w:r w:rsidRPr="000779C9">
              <w:rPr>
                <w:color w:val="201F1E"/>
                <w:bdr w:val="none" w:sz="0" w:space="0" w:color="auto" w:frame="1"/>
              </w:rPr>
              <w:t>you</w:t>
            </w:r>
            <w:r w:rsidRPr="000779C9">
              <w:rPr>
                <w:color w:val="201F1E"/>
                <w:bdr w:val="none" w:sz="0" w:space="0" w:color="auto" w:frame="1"/>
              </w:rPr>
              <w:t xml:space="preserve"> have </w:t>
            </w:r>
          </w:p>
          <w:p w14:paraId="573B93B4" w14:textId="77777777" w:rsidR="00B53F7C" w:rsidRPr="000779C9" w:rsidRDefault="00B53F7C" w:rsidP="00B53F7C">
            <w:pPr>
              <w:pStyle w:val="ListParagraph"/>
              <w:numPr>
                <w:ilvl w:val="0"/>
                <w:numId w:val="2"/>
              </w:numPr>
            </w:pPr>
            <w:r w:rsidRPr="000779C9">
              <w:rPr>
                <w:color w:val="201F1E"/>
                <w:bdr w:val="none" w:sz="0" w:space="0" w:color="auto" w:frame="1"/>
              </w:rPr>
              <w:t xml:space="preserve">what makes </w:t>
            </w:r>
            <w:r w:rsidRPr="000779C9">
              <w:rPr>
                <w:color w:val="201F1E"/>
                <w:bdr w:val="none" w:sz="0" w:space="0" w:color="auto" w:frame="1"/>
              </w:rPr>
              <w:t>you</w:t>
            </w:r>
            <w:r w:rsidRPr="000779C9">
              <w:rPr>
                <w:color w:val="201F1E"/>
                <w:bdr w:val="none" w:sz="0" w:space="0" w:color="auto" w:frame="1"/>
              </w:rPr>
              <w:t xml:space="preserve"> a good candidate for the </w:t>
            </w:r>
            <w:proofErr w:type="gramStart"/>
            <w:r w:rsidRPr="000779C9">
              <w:rPr>
                <w:color w:val="201F1E"/>
                <w:bdr w:val="none" w:sz="0" w:space="0" w:color="auto" w:frame="1"/>
              </w:rPr>
              <w:t>role</w:t>
            </w:r>
            <w:proofErr w:type="gramEnd"/>
            <w:r w:rsidRPr="000779C9">
              <w:rPr>
                <w:color w:val="201F1E"/>
                <w:bdr w:val="none" w:sz="0" w:space="0" w:color="auto" w:frame="1"/>
              </w:rPr>
              <w:t xml:space="preserve"> </w:t>
            </w:r>
          </w:p>
          <w:p w14:paraId="2F332ACF" w14:textId="77777777" w:rsidR="00B53F7C" w:rsidRPr="000779C9" w:rsidRDefault="00B53F7C" w:rsidP="00B53F7C">
            <w:pPr>
              <w:rPr>
                <w:color w:val="201F1E"/>
                <w:bdr w:val="none" w:sz="0" w:space="0" w:color="auto" w:frame="1"/>
              </w:rPr>
            </w:pPr>
          </w:p>
          <w:p w14:paraId="1B82E40F" w14:textId="42A478AF" w:rsidR="00B53F7C" w:rsidRPr="000779C9" w:rsidRDefault="00B53F7C" w:rsidP="00B53F7C">
            <w:r w:rsidRPr="000779C9">
              <w:rPr>
                <w:color w:val="201F1E"/>
                <w:bdr w:val="none" w:sz="0" w:space="0" w:color="auto" w:frame="1"/>
              </w:rPr>
              <w:t xml:space="preserve">You will need to submit this information </w:t>
            </w:r>
            <w:r w:rsidRPr="000779C9">
              <w:rPr>
                <w:color w:val="201F1E"/>
                <w:bdr w:val="none" w:sz="0" w:space="0" w:color="auto" w:frame="1"/>
              </w:rPr>
              <w:t>by Friday 30th April</w:t>
            </w:r>
            <w:r w:rsidRPr="000779C9">
              <w:rPr>
                <w:color w:val="201F1E"/>
                <w:bdr w:val="none" w:sz="0" w:space="0" w:color="auto" w:frame="1"/>
              </w:rPr>
              <w:t xml:space="preserve"> to Mark Lown (</w:t>
            </w:r>
            <w:hyperlink r:id="rId9" w:history="1">
              <w:r w:rsidRPr="000779C9">
                <w:rPr>
                  <w:rStyle w:val="Hyperlink"/>
                  <w:rFonts w:eastAsia="Times New Roman"/>
                </w:rPr>
                <w:t>m.lown@soton.ac.uk</w:t>
              </w:r>
            </w:hyperlink>
            <w:r w:rsidRPr="000779C9">
              <w:rPr>
                <w:rFonts w:eastAsia="Times New Roman"/>
                <w:color w:val="000000"/>
              </w:rPr>
              <w:t>)</w:t>
            </w:r>
            <w:r w:rsidRPr="000779C9">
              <w:rPr>
                <w:color w:val="201F1E"/>
                <w:bdr w:val="none" w:sz="0" w:space="0" w:color="auto" w:frame="1"/>
              </w:rPr>
              <w:t>.</w:t>
            </w:r>
            <w:r w:rsidRPr="000779C9">
              <w:rPr>
                <w:color w:val="201F1E"/>
                <w:bdr w:val="none" w:sz="0" w:space="0" w:color="auto" w:frame="1"/>
              </w:rPr>
              <w:t xml:space="preserve"> </w:t>
            </w:r>
            <w:r w:rsidRPr="000779C9">
              <w:rPr>
                <w:color w:val="000000"/>
              </w:rPr>
              <w:t> </w:t>
            </w:r>
          </w:p>
          <w:p w14:paraId="6F3242A4" w14:textId="76337A4C" w:rsidR="00B53F7C" w:rsidRDefault="00B53F7C" w:rsidP="00AB2470"/>
          <w:p w14:paraId="45FB0818" w14:textId="77777777" w:rsidR="00ED0590" w:rsidRDefault="00ED0590" w:rsidP="00AB2470"/>
          <w:p w14:paraId="049F31CB" w14:textId="77777777" w:rsidR="00ED0590" w:rsidRDefault="00ED0590" w:rsidP="00AB2470"/>
        </w:tc>
      </w:tr>
    </w:tbl>
    <w:p w14:paraId="53128261" w14:textId="77777777" w:rsidR="00ED0590" w:rsidRDefault="00ED0590" w:rsidP="00ED0590"/>
    <w:p w14:paraId="62486C05" w14:textId="77777777" w:rsidR="00ED0590" w:rsidRDefault="00ED0590" w:rsidP="00ED0590"/>
    <w:p w14:paraId="07547A01" w14:textId="77777777" w:rsidR="00ED0590" w:rsidRDefault="00ED0590" w:rsidP="00ED0590"/>
    <w:p w14:paraId="7196D064" w14:textId="66D78256" w:rsidR="00ED0590" w:rsidRDefault="00ED0590" w:rsidP="6D06D729"/>
    <w:sectPr w:rsidR="00ED059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75528"/>
    <w:multiLevelType w:val="multilevel"/>
    <w:tmpl w:val="6E5AE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57066"/>
    <w:multiLevelType w:val="hybridMultilevel"/>
    <w:tmpl w:val="0212A4B4"/>
    <w:lvl w:ilvl="0" w:tplc="61D6D4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201F1E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183"/>
    <w:rsid w:val="000779C9"/>
    <w:rsid w:val="000C5FAB"/>
    <w:rsid w:val="0013559D"/>
    <w:rsid w:val="00476183"/>
    <w:rsid w:val="00672AFA"/>
    <w:rsid w:val="00A52B43"/>
    <w:rsid w:val="00B53F7C"/>
    <w:rsid w:val="00C977AA"/>
    <w:rsid w:val="00ED0590"/>
    <w:rsid w:val="00F35BB1"/>
    <w:rsid w:val="00FF5B4E"/>
    <w:rsid w:val="011212DB"/>
    <w:rsid w:val="1B280895"/>
    <w:rsid w:val="26B08BAF"/>
    <w:rsid w:val="4CE4334D"/>
    <w:rsid w:val="6D06D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9F1F9"/>
  <w15:chartTrackingRefBased/>
  <w15:docId w15:val="{33375082-ABB1-4D5C-BF22-F9FDE76D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76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ED05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D059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D059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53F7C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B53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L.Willcox@soton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.lown@soton.ac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D2FA3A082D4D718A87950C69D00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A9519-3222-491E-857F-C7A7F2F1CA44}"/>
      </w:docPartPr>
      <w:docPartBody>
        <w:p w:rsidR="00562480" w:rsidRDefault="00C977AA" w:rsidP="00C977AA">
          <w:pPr>
            <w:pStyle w:val="05D2FA3A082D4D718A87950C69D00FBF"/>
          </w:pPr>
          <w:r w:rsidRPr="00FA60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AA"/>
    <w:rsid w:val="00562480"/>
    <w:rsid w:val="00B67FA7"/>
    <w:rsid w:val="00C9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77AA"/>
    <w:rPr>
      <w:color w:val="808080"/>
    </w:rPr>
  </w:style>
  <w:style w:type="paragraph" w:customStyle="1" w:styleId="05D2FA3A082D4D718A87950C69D00FBF">
    <w:name w:val="05D2FA3A082D4D718A87950C69D00FBF"/>
    <w:rsid w:val="00C977AA"/>
  </w:style>
  <w:style w:type="paragraph" w:customStyle="1" w:styleId="B7C78DE6C41A4CA5AFFB725264F5BE4E">
    <w:name w:val="B7C78DE6C41A4CA5AFFB725264F5BE4E"/>
    <w:rsid w:val="00C977AA"/>
  </w:style>
  <w:style w:type="paragraph" w:customStyle="1" w:styleId="D58BC4D3AA714BD6AB4F13068EB28992">
    <w:name w:val="D58BC4D3AA714BD6AB4F13068EB28992"/>
    <w:rsid w:val="00C977AA"/>
  </w:style>
  <w:style w:type="paragraph" w:customStyle="1" w:styleId="C752697E21F74595B80A3A64C326DA8D">
    <w:name w:val="C752697E21F74595B80A3A64C326DA8D"/>
    <w:rsid w:val="00C977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d9570d7-6d3c-408b-a3fc-485599f611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4" ma:contentTypeDescription="Create a new document." ma:contentTypeScope="" ma:versionID="6413dec16d419eb30359b9961b62294a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f697fae03a39ce134eb48075b76f3b6d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F7154-29E7-4EC8-835C-8C62ED61459D}">
  <ds:schemaRefs>
    <ds:schemaRef ds:uri="http://schemas.microsoft.com/office/2006/metadata/properties"/>
    <ds:schemaRef ds:uri="http://schemas.microsoft.com/office/infopath/2007/PartnerControls"/>
    <ds:schemaRef ds:uri="cd9570d7-6d3c-408b-a3fc-485599f6110e"/>
  </ds:schemaRefs>
</ds:datastoreItem>
</file>

<file path=customXml/itemProps2.xml><?xml version="1.0" encoding="utf-8"?>
<ds:datastoreItem xmlns:ds="http://schemas.openxmlformats.org/officeDocument/2006/customXml" ds:itemID="{A5DA067C-81C8-4BBA-9F80-CA4A1E1F8D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BD1D3-9EC2-4B72-BBD6-4577AFBDF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1447</Characters>
  <Application>Microsoft Office Word</Application>
  <DocSecurity>0</DocSecurity>
  <Lines>12</Lines>
  <Paragraphs>3</Paragraphs>
  <ScaleCrop>false</ScaleCrop>
  <Company>University Of Southampton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Lown</dc:creator>
  <cp:keywords/>
  <dc:description/>
  <cp:lastModifiedBy>Esther Van Vliet</cp:lastModifiedBy>
  <cp:revision>8</cp:revision>
  <dcterms:created xsi:type="dcterms:W3CDTF">2022-03-16T09:28:00Z</dcterms:created>
  <dcterms:modified xsi:type="dcterms:W3CDTF">2022-03-16T13:17:00Z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</Properties>
</file>